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5D" w:rsidRDefault="00607A5D" w:rsidP="00607A5D">
      <w:pPr>
        <w:framePr w:wrap="none" w:vAnchor="page" w:hAnchor="page" w:x="248" w:y="668"/>
        <w:rPr>
          <w:sz w:val="2"/>
          <w:szCs w:val="2"/>
        </w:rPr>
      </w:pPr>
      <w:bookmarkStart w:id="0" w:name="_GoBack"/>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75pt;height:790.45pt">
            <v:imagedata r:id="rId6" o:title=""/>
          </v:shape>
        </w:pict>
      </w:r>
      <w:bookmarkEnd w:id="0"/>
    </w:p>
    <w:p w:rsidR="00DD4DD5" w:rsidRPr="00F12B5E" w:rsidRDefault="00DD4DD5" w:rsidP="000A583E">
      <w:pPr>
        <w:pStyle w:val="Style3"/>
        <w:widowControl/>
        <w:spacing w:line="240" w:lineRule="auto"/>
        <w:jc w:val="center"/>
        <w:rPr>
          <w:rStyle w:val="FontStyle15"/>
          <w:sz w:val="28"/>
          <w:szCs w:val="28"/>
          <w:lang w:val="uk-UA" w:eastAsia="uk-UA"/>
        </w:rPr>
      </w:pPr>
    </w:p>
    <w:p w:rsidR="00DD4DD5" w:rsidRPr="005129B6" w:rsidRDefault="00DD4DD5" w:rsidP="005129B6">
      <w:pPr>
        <w:spacing w:line="300" w:lineRule="auto"/>
        <w:jc w:val="center"/>
        <w:rPr>
          <w:b/>
          <w:sz w:val="28"/>
          <w:szCs w:val="28"/>
          <w:lang w:val="uk-UA"/>
        </w:rPr>
      </w:pPr>
      <w:r>
        <w:rPr>
          <w:rStyle w:val="FontStyle16"/>
          <w:b w:val="0"/>
          <w:bCs/>
          <w:sz w:val="28"/>
          <w:szCs w:val="28"/>
          <w:lang w:val="uk-UA" w:eastAsia="uk-UA"/>
        </w:rPr>
        <w:br w:type="page"/>
      </w:r>
      <w:r w:rsidRPr="005129B6">
        <w:rPr>
          <w:b/>
          <w:sz w:val="28"/>
          <w:szCs w:val="28"/>
          <w:lang w:val="uk-UA"/>
        </w:rPr>
        <w:lastRenderedPageBreak/>
        <w:t>ПЕРЕДМОВА</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ind w:firstLine="567"/>
        <w:jc w:val="both"/>
        <w:rPr>
          <w:sz w:val="28"/>
          <w:szCs w:val="28"/>
          <w:lang w:val="uk-UA"/>
        </w:rPr>
      </w:pPr>
      <w:r w:rsidRPr="005129B6">
        <w:rPr>
          <w:sz w:val="28"/>
          <w:szCs w:val="28"/>
          <w:lang w:val="uk-UA"/>
        </w:rPr>
        <w:t xml:space="preserve">Фахові вступні випробування для </w:t>
      </w:r>
      <w:r w:rsidRPr="005129B6">
        <w:rPr>
          <w:rStyle w:val="FontStyle13"/>
          <w:b w:val="0"/>
          <w:bCs/>
          <w:szCs w:val="28"/>
          <w:lang w:val="uk-UA" w:eastAsia="uk-UA"/>
        </w:rPr>
        <w:t xml:space="preserve">вступників на освітньо-професійну програму підготовки фахівців освітнього ступеня «Бакалавр» на базі освітньо-кваліфікаційного рівня «Молодший спеціаліст» </w:t>
      </w:r>
      <w:r w:rsidRPr="005129B6">
        <w:rPr>
          <w:sz w:val="28"/>
          <w:szCs w:val="28"/>
          <w:lang w:val="uk-UA"/>
        </w:rPr>
        <w:t>за спеціальністю 194 «Гідротехнічне будівництво, водна інженерія та водні технології» проводяться шляхом тестового контролю знань.</w:t>
      </w:r>
    </w:p>
    <w:p w:rsidR="00DD4DD5" w:rsidRPr="005129B6" w:rsidRDefault="00DD4DD5" w:rsidP="005129B6">
      <w:pPr>
        <w:spacing w:line="300" w:lineRule="auto"/>
        <w:ind w:firstLine="567"/>
        <w:jc w:val="both"/>
        <w:rPr>
          <w:sz w:val="28"/>
          <w:szCs w:val="28"/>
          <w:lang w:val="uk-UA"/>
        </w:rPr>
      </w:pPr>
      <w:r w:rsidRPr="005129B6">
        <w:rPr>
          <w:sz w:val="28"/>
          <w:szCs w:val="28"/>
          <w:lang w:val="uk-UA"/>
        </w:rPr>
        <w:t>Тестові завдання підготовлені на базі нормативних навчальних дисциплін, згідно освітньої програми освітньо-кваліфікаційного рівня «Молодший спеціаліст» спеціальності «Гідротехнічне будівництво, водна інженерія та водні технології»:</w:t>
      </w:r>
    </w:p>
    <w:p w:rsidR="00DD4DD5" w:rsidRPr="005129B6" w:rsidRDefault="00DD4DD5" w:rsidP="005129B6">
      <w:pPr>
        <w:numPr>
          <w:ilvl w:val="0"/>
          <w:numId w:val="5"/>
        </w:numPr>
        <w:spacing w:line="300" w:lineRule="auto"/>
        <w:jc w:val="both"/>
        <w:rPr>
          <w:sz w:val="28"/>
          <w:szCs w:val="28"/>
          <w:lang w:val="uk-UA"/>
        </w:rPr>
      </w:pPr>
      <w:r w:rsidRPr="005129B6">
        <w:rPr>
          <w:sz w:val="28"/>
          <w:szCs w:val="28"/>
          <w:lang w:val="uk-UA"/>
        </w:rPr>
        <w:t>основи гідромеліорацій;</w:t>
      </w:r>
    </w:p>
    <w:p w:rsidR="00DD4DD5" w:rsidRPr="005129B6" w:rsidRDefault="00DD4DD5" w:rsidP="005129B6">
      <w:pPr>
        <w:numPr>
          <w:ilvl w:val="0"/>
          <w:numId w:val="5"/>
        </w:numPr>
        <w:spacing w:line="300" w:lineRule="auto"/>
        <w:jc w:val="both"/>
        <w:rPr>
          <w:sz w:val="28"/>
          <w:szCs w:val="28"/>
          <w:lang w:val="uk-UA"/>
        </w:rPr>
      </w:pPr>
      <w:r w:rsidRPr="005129B6">
        <w:rPr>
          <w:sz w:val="28"/>
          <w:szCs w:val="28"/>
          <w:lang w:val="uk-UA"/>
        </w:rPr>
        <w:t>організація і технологія гідротехнічного будівництва;</w:t>
      </w:r>
    </w:p>
    <w:p w:rsidR="00DD4DD5" w:rsidRPr="005129B6" w:rsidRDefault="00DD4DD5" w:rsidP="005129B6">
      <w:pPr>
        <w:numPr>
          <w:ilvl w:val="0"/>
          <w:numId w:val="5"/>
        </w:numPr>
        <w:spacing w:line="300" w:lineRule="auto"/>
        <w:jc w:val="both"/>
        <w:rPr>
          <w:sz w:val="28"/>
          <w:szCs w:val="28"/>
          <w:lang w:val="uk-UA"/>
        </w:rPr>
      </w:pPr>
      <w:proofErr w:type="spellStart"/>
      <w:r w:rsidRPr="005129B6">
        <w:rPr>
          <w:sz w:val="28"/>
          <w:szCs w:val="28"/>
        </w:rPr>
        <w:t>інженерна</w:t>
      </w:r>
      <w:proofErr w:type="spellEnd"/>
      <w:r w:rsidRPr="005129B6">
        <w:rPr>
          <w:sz w:val="28"/>
          <w:szCs w:val="28"/>
        </w:rPr>
        <w:t xml:space="preserve"> </w:t>
      </w:r>
      <w:proofErr w:type="spellStart"/>
      <w:r w:rsidRPr="005129B6">
        <w:rPr>
          <w:sz w:val="28"/>
          <w:szCs w:val="28"/>
        </w:rPr>
        <w:t>гідрологія</w:t>
      </w:r>
      <w:proofErr w:type="spellEnd"/>
      <w:r w:rsidRPr="005129B6">
        <w:rPr>
          <w:sz w:val="28"/>
          <w:szCs w:val="28"/>
        </w:rPr>
        <w:t xml:space="preserve"> та </w:t>
      </w:r>
      <w:proofErr w:type="spellStart"/>
      <w:r w:rsidRPr="005129B6">
        <w:rPr>
          <w:sz w:val="28"/>
          <w:szCs w:val="28"/>
        </w:rPr>
        <w:t>використання</w:t>
      </w:r>
      <w:proofErr w:type="spellEnd"/>
      <w:r w:rsidRPr="005129B6">
        <w:rPr>
          <w:sz w:val="28"/>
          <w:szCs w:val="28"/>
        </w:rPr>
        <w:t xml:space="preserve"> </w:t>
      </w:r>
      <w:proofErr w:type="spellStart"/>
      <w:r w:rsidRPr="005129B6">
        <w:rPr>
          <w:sz w:val="28"/>
          <w:szCs w:val="28"/>
        </w:rPr>
        <w:t>водних</w:t>
      </w:r>
      <w:proofErr w:type="spellEnd"/>
      <w:r w:rsidRPr="005129B6">
        <w:rPr>
          <w:sz w:val="28"/>
          <w:szCs w:val="28"/>
        </w:rPr>
        <w:t xml:space="preserve"> </w:t>
      </w:r>
      <w:proofErr w:type="spellStart"/>
      <w:r w:rsidRPr="005129B6">
        <w:rPr>
          <w:sz w:val="28"/>
          <w:szCs w:val="28"/>
        </w:rPr>
        <w:t>ресурсі</w:t>
      </w:r>
      <w:proofErr w:type="gramStart"/>
      <w:r w:rsidRPr="005129B6">
        <w:rPr>
          <w:sz w:val="28"/>
          <w:szCs w:val="28"/>
        </w:rPr>
        <w:t>в</w:t>
      </w:r>
      <w:proofErr w:type="spellEnd"/>
      <w:proofErr w:type="gramEnd"/>
      <w:r w:rsidRPr="005129B6">
        <w:rPr>
          <w:sz w:val="28"/>
          <w:szCs w:val="28"/>
          <w:lang w:val="uk-UA"/>
        </w:rPr>
        <w:t>;</w:t>
      </w:r>
    </w:p>
    <w:p w:rsidR="00DD4DD5" w:rsidRPr="005129B6" w:rsidRDefault="00DD4DD5" w:rsidP="005129B6">
      <w:pPr>
        <w:numPr>
          <w:ilvl w:val="0"/>
          <w:numId w:val="5"/>
        </w:numPr>
        <w:spacing w:line="300" w:lineRule="auto"/>
        <w:jc w:val="both"/>
        <w:rPr>
          <w:sz w:val="28"/>
          <w:szCs w:val="28"/>
          <w:lang w:val="uk-UA"/>
        </w:rPr>
      </w:pPr>
      <w:r w:rsidRPr="005129B6">
        <w:rPr>
          <w:sz w:val="28"/>
          <w:szCs w:val="28"/>
          <w:lang w:val="uk-UA"/>
        </w:rPr>
        <w:t>метрологія і стандартизація;</w:t>
      </w:r>
    </w:p>
    <w:p w:rsidR="00DD4DD5" w:rsidRPr="005129B6" w:rsidRDefault="00DD4DD5" w:rsidP="005129B6">
      <w:pPr>
        <w:numPr>
          <w:ilvl w:val="0"/>
          <w:numId w:val="5"/>
        </w:numPr>
        <w:spacing w:line="300" w:lineRule="auto"/>
        <w:jc w:val="both"/>
        <w:rPr>
          <w:sz w:val="28"/>
          <w:szCs w:val="28"/>
          <w:lang w:val="uk-UA"/>
        </w:rPr>
      </w:pPr>
      <w:r w:rsidRPr="005129B6">
        <w:rPr>
          <w:sz w:val="28"/>
          <w:szCs w:val="28"/>
          <w:lang w:val="uk-UA"/>
        </w:rPr>
        <w:t>гідравлічні та аеродинамічні машини;</w:t>
      </w:r>
    </w:p>
    <w:p w:rsidR="00DD4DD5" w:rsidRPr="005129B6" w:rsidRDefault="00DD4DD5" w:rsidP="005129B6">
      <w:pPr>
        <w:numPr>
          <w:ilvl w:val="0"/>
          <w:numId w:val="5"/>
        </w:numPr>
        <w:spacing w:line="300" w:lineRule="auto"/>
        <w:jc w:val="both"/>
        <w:rPr>
          <w:sz w:val="28"/>
          <w:szCs w:val="28"/>
          <w:lang w:val="uk-UA"/>
        </w:rPr>
      </w:pPr>
      <w:r w:rsidRPr="005129B6">
        <w:rPr>
          <w:sz w:val="28"/>
          <w:szCs w:val="28"/>
          <w:lang w:val="uk-UA"/>
        </w:rPr>
        <w:t>гідротехнічні споруди.</w:t>
      </w:r>
    </w:p>
    <w:p w:rsidR="00DD4DD5" w:rsidRPr="005129B6" w:rsidRDefault="00DD4DD5" w:rsidP="005129B6">
      <w:pPr>
        <w:spacing w:line="300" w:lineRule="auto"/>
        <w:ind w:firstLine="567"/>
        <w:jc w:val="both"/>
        <w:rPr>
          <w:sz w:val="28"/>
          <w:szCs w:val="28"/>
          <w:lang w:val="uk-UA"/>
        </w:rPr>
      </w:pPr>
      <w:r w:rsidRPr="005129B6">
        <w:rPr>
          <w:sz w:val="28"/>
          <w:szCs w:val="28"/>
          <w:lang w:val="uk-UA"/>
        </w:rPr>
        <w:t xml:space="preserve">Тестове завдання для вступу складається з 25 запитань із комплексу фахових дисциплін. За характером формування відповідей використовуються завдання закритої та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Відкритими є запитання, в яких необхідно коротко відповісти на </w:t>
      </w:r>
      <w:proofErr w:type="spellStart"/>
      <w:r w:rsidRPr="005129B6">
        <w:rPr>
          <w:sz w:val="28"/>
          <w:szCs w:val="28"/>
          <w:lang w:val="uk-UA"/>
        </w:rPr>
        <w:t>поставленн</w:t>
      </w:r>
      <w:proofErr w:type="spellEnd"/>
      <w:r w:rsidRPr="005129B6">
        <w:rPr>
          <w:sz w:val="28"/>
          <w:szCs w:val="28"/>
        </w:rPr>
        <w:t>і</w:t>
      </w:r>
      <w:r w:rsidRPr="005129B6">
        <w:rPr>
          <w:sz w:val="28"/>
          <w:szCs w:val="28"/>
          <w:lang w:val="uk-UA"/>
        </w:rPr>
        <w:t xml:space="preserve"> питання (одним словом чи словосполученням, вписати формулу), дати числову відповідь або вказати результат розрахункової задачі.</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ind w:firstLine="567"/>
        <w:jc w:val="both"/>
        <w:rPr>
          <w:sz w:val="28"/>
          <w:szCs w:val="28"/>
          <w:lang w:val="uk-UA"/>
        </w:rPr>
      </w:pPr>
      <w:r w:rsidRPr="005129B6">
        <w:rPr>
          <w:b/>
          <w:bCs/>
          <w:sz w:val="28"/>
          <w:szCs w:val="28"/>
          <w:lang w:val="uk-UA" w:eastAsia="uk-UA"/>
        </w:rPr>
        <w:t xml:space="preserve">І. </w:t>
      </w:r>
      <w:r w:rsidRPr="005129B6">
        <w:rPr>
          <w:b/>
          <w:bCs/>
          <w:sz w:val="28"/>
          <w:szCs w:val="28"/>
          <w:lang w:eastAsia="uk-UA"/>
        </w:rPr>
        <w:t>ПОРЯДОК ПРОВЕДЕННЯ</w:t>
      </w:r>
      <w:r w:rsidRPr="005129B6">
        <w:rPr>
          <w:b/>
          <w:bCs/>
          <w:sz w:val="28"/>
          <w:szCs w:val="28"/>
          <w:lang w:val="uk-UA" w:eastAsia="uk-UA"/>
        </w:rPr>
        <w:t xml:space="preserve"> ФАХОВОГО ВСТУПНОГО ВИПРОБУВАННЯ</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ind w:firstLine="567"/>
        <w:jc w:val="both"/>
        <w:rPr>
          <w:sz w:val="28"/>
          <w:szCs w:val="28"/>
          <w:lang w:val="uk-UA"/>
        </w:rPr>
      </w:pPr>
      <w:r w:rsidRPr="005129B6">
        <w:rPr>
          <w:sz w:val="28"/>
          <w:szCs w:val="28"/>
          <w:lang w:val="uk-UA"/>
        </w:rPr>
        <w:t>1. Тривалість проведення фахового вступного випробування – 120 хвилин.</w:t>
      </w:r>
    </w:p>
    <w:p w:rsidR="00DD4DD5" w:rsidRPr="005129B6" w:rsidRDefault="00DD4DD5" w:rsidP="005129B6">
      <w:pPr>
        <w:spacing w:line="300" w:lineRule="auto"/>
        <w:ind w:firstLine="567"/>
        <w:jc w:val="both"/>
        <w:rPr>
          <w:sz w:val="28"/>
          <w:szCs w:val="28"/>
          <w:lang w:val="uk-UA"/>
        </w:rPr>
      </w:pPr>
      <w:r w:rsidRPr="005129B6">
        <w:rPr>
          <w:sz w:val="28"/>
          <w:szCs w:val="28"/>
          <w:lang w:val="uk-UA"/>
        </w:rPr>
        <w:t>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w:t>
      </w:r>
    </w:p>
    <w:p w:rsidR="00DD4DD5" w:rsidRPr="005129B6" w:rsidRDefault="00DD4DD5" w:rsidP="005129B6">
      <w:pPr>
        <w:spacing w:line="300" w:lineRule="auto"/>
        <w:ind w:firstLine="567"/>
        <w:jc w:val="both"/>
        <w:rPr>
          <w:sz w:val="28"/>
          <w:szCs w:val="28"/>
          <w:lang w:val="uk-UA"/>
        </w:rPr>
      </w:pPr>
      <w:r w:rsidRPr="005129B6">
        <w:rPr>
          <w:sz w:val="28"/>
          <w:szCs w:val="28"/>
          <w:lang w:val="uk-UA"/>
        </w:rPr>
        <w:t xml:space="preserve">3. </w:t>
      </w:r>
      <w:proofErr w:type="spellStart"/>
      <w:proofErr w:type="gramStart"/>
      <w:r w:rsidRPr="005129B6">
        <w:rPr>
          <w:sz w:val="28"/>
          <w:szCs w:val="28"/>
          <w:lang w:eastAsia="uk-UA"/>
        </w:rPr>
        <w:t>П</w:t>
      </w:r>
      <w:proofErr w:type="gramEnd"/>
      <w:r w:rsidRPr="005129B6">
        <w:rPr>
          <w:sz w:val="28"/>
          <w:szCs w:val="28"/>
          <w:lang w:eastAsia="uk-UA"/>
        </w:rPr>
        <w:t>ід</w:t>
      </w:r>
      <w:proofErr w:type="spellEnd"/>
      <w:r w:rsidRPr="005129B6">
        <w:rPr>
          <w:sz w:val="28"/>
          <w:szCs w:val="28"/>
          <w:lang w:eastAsia="uk-UA"/>
        </w:rPr>
        <w:t xml:space="preserve"> час </w:t>
      </w:r>
      <w:proofErr w:type="spellStart"/>
      <w:r w:rsidRPr="005129B6">
        <w:rPr>
          <w:sz w:val="28"/>
          <w:szCs w:val="28"/>
          <w:lang w:eastAsia="uk-UA"/>
        </w:rPr>
        <w:t>фахового</w:t>
      </w:r>
      <w:proofErr w:type="spellEnd"/>
      <w:r w:rsidRPr="005129B6">
        <w:rPr>
          <w:sz w:val="28"/>
          <w:szCs w:val="28"/>
          <w:lang w:eastAsia="uk-UA"/>
        </w:rPr>
        <w:t xml:space="preserve"> </w:t>
      </w:r>
      <w:proofErr w:type="spellStart"/>
      <w:r w:rsidRPr="005129B6">
        <w:rPr>
          <w:sz w:val="28"/>
          <w:szCs w:val="28"/>
          <w:lang w:eastAsia="uk-UA"/>
        </w:rPr>
        <w:t>вступного</w:t>
      </w:r>
      <w:proofErr w:type="spellEnd"/>
      <w:r w:rsidRPr="005129B6">
        <w:rPr>
          <w:sz w:val="28"/>
          <w:szCs w:val="28"/>
          <w:lang w:eastAsia="uk-UA"/>
        </w:rPr>
        <w:t xml:space="preserve"> </w:t>
      </w:r>
      <w:proofErr w:type="spellStart"/>
      <w:r w:rsidRPr="005129B6">
        <w:rPr>
          <w:sz w:val="28"/>
          <w:szCs w:val="28"/>
          <w:lang w:eastAsia="uk-UA"/>
        </w:rPr>
        <w:t>випробування</w:t>
      </w:r>
      <w:proofErr w:type="spellEnd"/>
      <w:r w:rsidRPr="005129B6">
        <w:rPr>
          <w:sz w:val="28"/>
          <w:szCs w:val="28"/>
          <w:lang w:eastAsia="uk-UA"/>
        </w:rPr>
        <w:t xml:space="preserve"> </w:t>
      </w:r>
      <w:proofErr w:type="spellStart"/>
      <w:r w:rsidRPr="005129B6">
        <w:rPr>
          <w:sz w:val="28"/>
          <w:szCs w:val="28"/>
          <w:lang w:eastAsia="uk-UA"/>
        </w:rPr>
        <w:t>використовується</w:t>
      </w:r>
      <w:proofErr w:type="spellEnd"/>
      <w:r w:rsidRPr="005129B6">
        <w:rPr>
          <w:sz w:val="28"/>
          <w:szCs w:val="28"/>
          <w:lang w:eastAsia="uk-UA"/>
        </w:rPr>
        <w:t xml:space="preserve"> </w:t>
      </w:r>
      <w:proofErr w:type="spellStart"/>
      <w:r w:rsidRPr="005129B6">
        <w:rPr>
          <w:sz w:val="28"/>
          <w:szCs w:val="28"/>
          <w:lang w:eastAsia="uk-UA"/>
        </w:rPr>
        <w:t>шарикова</w:t>
      </w:r>
      <w:proofErr w:type="spellEnd"/>
      <w:r w:rsidRPr="005129B6">
        <w:rPr>
          <w:sz w:val="28"/>
          <w:szCs w:val="28"/>
          <w:lang w:val="uk-UA" w:eastAsia="uk-UA"/>
        </w:rPr>
        <w:t xml:space="preserve"> </w:t>
      </w:r>
      <w:r w:rsidRPr="005129B6">
        <w:rPr>
          <w:sz w:val="28"/>
          <w:szCs w:val="28"/>
          <w:lang w:eastAsia="uk-UA"/>
        </w:rPr>
        <w:t xml:space="preserve">ручка </w:t>
      </w:r>
      <w:proofErr w:type="spellStart"/>
      <w:r w:rsidRPr="005129B6">
        <w:rPr>
          <w:sz w:val="28"/>
          <w:szCs w:val="28"/>
          <w:lang w:eastAsia="uk-UA"/>
        </w:rPr>
        <w:t>синього</w:t>
      </w:r>
      <w:proofErr w:type="spellEnd"/>
      <w:r w:rsidRPr="005129B6">
        <w:rPr>
          <w:sz w:val="28"/>
          <w:szCs w:val="28"/>
          <w:lang w:eastAsia="uk-UA"/>
        </w:rPr>
        <w:t xml:space="preserve"> </w:t>
      </w:r>
      <w:proofErr w:type="spellStart"/>
      <w:r w:rsidRPr="005129B6">
        <w:rPr>
          <w:sz w:val="28"/>
          <w:szCs w:val="28"/>
          <w:lang w:eastAsia="uk-UA"/>
        </w:rPr>
        <w:t>кольору</w:t>
      </w:r>
      <w:proofErr w:type="spellEnd"/>
      <w:r w:rsidRPr="005129B6">
        <w:rPr>
          <w:sz w:val="28"/>
          <w:szCs w:val="28"/>
          <w:lang w:val="uk-UA" w:eastAsia="uk-UA"/>
        </w:rPr>
        <w:t>.</w:t>
      </w:r>
    </w:p>
    <w:p w:rsidR="00DD4DD5" w:rsidRPr="005129B6" w:rsidRDefault="00DD4DD5" w:rsidP="005129B6">
      <w:pPr>
        <w:spacing w:line="300" w:lineRule="auto"/>
        <w:ind w:firstLine="567"/>
        <w:jc w:val="both"/>
        <w:rPr>
          <w:sz w:val="28"/>
          <w:szCs w:val="28"/>
          <w:lang w:val="uk-UA"/>
        </w:rPr>
      </w:pPr>
      <w:r w:rsidRPr="005129B6">
        <w:rPr>
          <w:sz w:val="28"/>
          <w:szCs w:val="28"/>
          <w:lang w:val="uk-UA"/>
        </w:rPr>
        <w:t xml:space="preserve">4. </w:t>
      </w:r>
      <w:proofErr w:type="spellStart"/>
      <w:r w:rsidRPr="005129B6">
        <w:rPr>
          <w:sz w:val="28"/>
          <w:szCs w:val="28"/>
        </w:rPr>
        <w:t>Оцінювання</w:t>
      </w:r>
      <w:proofErr w:type="spellEnd"/>
      <w:r w:rsidRPr="005129B6">
        <w:rPr>
          <w:sz w:val="28"/>
          <w:szCs w:val="28"/>
        </w:rPr>
        <w:t xml:space="preserve"> </w:t>
      </w:r>
      <w:proofErr w:type="spellStart"/>
      <w:r w:rsidRPr="005129B6">
        <w:rPr>
          <w:sz w:val="28"/>
          <w:szCs w:val="28"/>
        </w:rPr>
        <w:t>знань</w:t>
      </w:r>
      <w:proofErr w:type="spellEnd"/>
      <w:r w:rsidRPr="005129B6">
        <w:rPr>
          <w:sz w:val="28"/>
          <w:szCs w:val="28"/>
        </w:rPr>
        <w:t xml:space="preserve"> проводиться за результатами </w:t>
      </w:r>
      <w:proofErr w:type="spellStart"/>
      <w:r w:rsidRPr="005129B6">
        <w:rPr>
          <w:sz w:val="28"/>
          <w:szCs w:val="28"/>
        </w:rPr>
        <w:t>відповідей</w:t>
      </w:r>
      <w:proofErr w:type="spellEnd"/>
      <w:r w:rsidRPr="005129B6">
        <w:rPr>
          <w:sz w:val="28"/>
          <w:szCs w:val="28"/>
        </w:rPr>
        <w:t xml:space="preserve"> </w:t>
      </w:r>
      <w:proofErr w:type="spellStart"/>
      <w:r w:rsidRPr="005129B6">
        <w:rPr>
          <w:sz w:val="28"/>
          <w:szCs w:val="28"/>
        </w:rPr>
        <w:t>відповідно</w:t>
      </w:r>
      <w:proofErr w:type="spellEnd"/>
      <w:r w:rsidRPr="005129B6">
        <w:rPr>
          <w:sz w:val="28"/>
          <w:szCs w:val="28"/>
        </w:rPr>
        <w:t xml:space="preserve"> до </w:t>
      </w:r>
      <w:proofErr w:type="spellStart"/>
      <w:r w:rsidRPr="005129B6">
        <w:rPr>
          <w:sz w:val="28"/>
          <w:szCs w:val="28"/>
        </w:rPr>
        <w:t>визначених</w:t>
      </w:r>
      <w:proofErr w:type="spellEnd"/>
      <w:r w:rsidRPr="005129B6">
        <w:rPr>
          <w:sz w:val="28"/>
          <w:szCs w:val="28"/>
        </w:rPr>
        <w:t xml:space="preserve"> </w:t>
      </w:r>
      <w:proofErr w:type="spellStart"/>
      <w:r w:rsidRPr="005129B6">
        <w:rPr>
          <w:sz w:val="28"/>
          <w:szCs w:val="28"/>
        </w:rPr>
        <w:t>критерії</w:t>
      </w:r>
      <w:proofErr w:type="gramStart"/>
      <w:r w:rsidRPr="005129B6">
        <w:rPr>
          <w:sz w:val="28"/>
          <w:szCs w:val="28"/>
        </w:rPr>
        <w:t>в</w:t>
      </w:r>
      <w:proofErr w:type="spellEnd"/>
      <w:proofErr w:type="gramEnd"/>
      <w:r w:rsidRPr="005129B6">
        <w:rPr>
          <w:sz w:val="28"/>
          <w:szCs w:val="28"/>
        </w:rPr>
        <w:t>.</w:t>
      </w:r>
    </w:p>
    <w:p w:rsidR="00DD4DD5" w:rsidRPr="005129B6" w:rsidRDefault="00DD4DD5" w:rsidP="005129B6">
      <w:pPr>
        <w:spacing w:line="300" w:lineRule="auto"/>
        <w:ind w:firstLine="567"/>
        <w:jc w:val="both"/>
        <w:rPr>
          <w:b/>
          <w:sz w:val="28"/>
          <w:szCs w:val="28"/>
          <w:lang w:val="uk-UA"/>
        </w:rPr>
      </w:pPr>
    </w:p>
    <w:p w:rsidR="00DD4DD5" w:rsidRPr="005129B6" w:rsidRDefault="00DD4DD5" w:rsidP="005129B6">
      <w:pPr>
        <w:spacing w:line="300" w:lineRule="auto"/>
        <w:ind w:firstLine="567"/>
        <w:jc w:val="both"/>
        <w:rPr>
          <w:b/>
          <w:sz w:val="28"/>
          <w:szCs w:val="28"/>
          <w:lang w:val="uk-UA"/>
        </w:rPr>
      </w:pPr>
      <w:r w:rsidRPr="005129B6">
        <w:rPr>
          <w:b/>
          <w:sz w:val="28"/>
          <w:szCs w:val="28"/>
          <w:lang w:val="uk-UA"/>
        </w:rPr>
        <w:t>ІІ. ПЕРЕЛІК ТЕМ З НАВЧАЛЬНИХ ДИСЦИПЛІН, ЩО ВИНОСЯТЬСЯ НА ФАХОВЕ ВСТУПНЕ ВИПРОБУВАННЯ</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lang w:val="uk-UA"/>
        </w:rPr>
        <w:t>ОСНОВИ ГІДРОМЕЛІОРАЦІЙ</w:t>
      </w:r>
    </w:p>
    <w:p w:rsidR="00DD4DD5" w:rsidRPr="005129B6" w:rsidRDefault="00DD4DD5" w:rsidP="005129B6">
      <w:pPr>
        <w:spacing w:line="300" w:lineRule="auto"/>
        <w:ind w:firstLine="709"/>
        <w:jc w:val="both"/>
        <w:rPr>
          <w:sz w:val="28"/>
          <w:szCs w:val="28"/>
          <w:lang w:val="uk-UA"/>
        </w:rPr>
      </w:pPr>
      <w:r w:rsidRPr="005129B6">
        <w:rPr>
          <w:sz w:val="28"/>
          <w:szCs w:val="28"/>
          <w:lang w:val="uk-UA"/>
        </w:rPr>
        <w:t xml:space="preserve">Розвиток та види меліорацій. Ефективність гідромеліорацій. Водний режим ґрунтів меліорованих територій. Водно-балансові розрахунки. Технології регулювання водного режиму меліорованих земель. Види зрошення та елементи зрошувальної системи. Конструкції зрошувальних систем та споруд на них. Режим зрошення сільськогосподарських культур. Джерела води для зрошення. Способи поливу і техніка для зрошення сільськогосподарських культур. Спеціальні види зрошення. Рисові зрошувальні системи. Особливості проектування та роботи. Ерозія ґрунтів та заходи боротьби з нею. Особливості проектування осушувальних систем і споруд на них. Необхідність осушувальних меліорацій. Зволоження осушувальних земель. Осушення територій населених пунктів і промислових комплексів, вторинне засолення, осолонцювання та підтоплення зрошуваних сільськогосподарських земель і територій населених пунктів. Природоохоронні заходи в зоні дії зрошувальних і осушувальних земель. </w:t>
      </w:r>
    </w:p>
    <w:p w:rsidR="00DD4DD5" w:rsidRPr="005129B6" w:rsidRDefault="00DD4DD5" w:rsidP="005129B6">
      <w:pPr>
        <w:spacing w:line="300" w:lineRule="auto"/>
        <w:ind w:left="1140"/>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lang w:val="uk-UA"/>
        </w:rPr>
        <w:t>ОРГАНІЗАЦІЯ І ТЕХНОЛОГІЯ ГІДРОТЕХНІЧНОГО БУДІВНИЦТВА</w:t>
      </w:r>
    </w:p>
    <w:p w:rsidR="00DD4DD5" w:rsidRPr="005129B6" w:rsidRDefault="00DD4DD5" w:rsidP="005129B6">
      <w:pPr>
        <w:spacing w:line="300" w:lineRule="auto"/>
        <w:ind w:firstLine="709"/>
        <w:jc w:val="both"/>
        <w:rPr>
          <w:b/>
          <w:sz w:val="28"/>
          <w:szCs w:val="28"/>
          <w:lang w:val="uk-UA"/>
        </w:rPr>
      </w:pPr>
      <w:r w:rsidRPr="005129B6">
        <w:rPr>
          <w:sz w:val="28"/>
          <w:szCs w:val="28"/>
          <w:lang w:val="uk-UA"/>
        </w:rPr>
        <w:t xml:space="preserve">Організація праці в будівництві. Порядок розробки проектів. Проект організації будівництва (ПОБ). Вихідні дані, склад, вимоги до ПОБ. Проект виконання робіт (ПВР). Вихідні дані, склад, вимоги до ПВР. Будівельні генеральні плани. Види, вихідні дані, вимоги до </w:t>
      </w:r>
      <w:proofErr w:type="spellStart"/>
      <w:r w:rsidRPr="005129B6">
        <w:rPr>
          <w:sz w:val="28"/>
          <w:szCs w:val="28"/>
          <w:lang w:val="uk-UA"/>
        </w:rPr>
        <w:t>будгенпланів</w:t>
      </w:r>
      <w:proofErr w:type="spellEnd"/>
      <w:r w:rsidRPr="005129B6">
        <w:rPr>
          <w:sz w:val="28"/>
          <w:szCs w:val="28"/>
          <w:lang w:val="uk-UA"/>
        </w:rPr>
        <w:t xml:space="preserve">. Будівельне виробництво та будівельні процеси. </w:t>
      </w:r>
      <w:r w:rsidRPr="005129B6">
        <w:rPr>
          <w:color w:val="000000"/>
          <w:sz w:val="28"/>
          <w:szCs w:val="28"/>
          <w:lang w:val="uk-UA"/>
        </w:rPr>
        <w:t>Загальні умови виконання земляних робіт.</w:t>
      </w:r>
      <w:r w:rsidRPr="005129B6">
        <w:rPr>
          <w:b/>
          <w:color w:val="000000"/>
          <w:sz w:val="28"/>
          <w:szCs w:val="28"/>
          <w:lang w:val="uk-UA"/>
        </w:rPr>
        <w:t xml:space="preserve"> </w:t>
      </w:r>
      <w:r w:rsidRPr="005129B6">
        <w:rPr>
          <w:sz w:val="28"/>
          <w:szCs w:val="28"/>
          <w:lang w:val="uk-UA"/>
        </w:rPr>
        <w:t>Розробка ґрунту одноковшевими і багатоковшевими екскаваторами.</w:t>
      </w:r>
      <w:r w:rsidRPr="005129B6">
        <w:rPr>
          <w:b/>
          <w:sz w:val="28"/>
          <w:szCs w:val="28"/>
          <w:lang w:val="uk-UA"/>
        </w:rPr>
        <w:t xml:space="preserve"> </w:t>
      </w:r>
      <w:r w:rsidRPr="005129B6">
        <w:rPr>
          <w:sz w:val="28"/>
          <w:szCs w:val="28"/>
          <w:lang w:val="uk-UA"/>
        </w:rPr>
        <w:t xml:space="preserve">Розробка ґрунту </w:t>
      </w:r>
      <w:r w:rsidRPr="005129B6">
        <w:rPr>
          <w:bCs/>
          <w:sz w:val="28"/>
          <w:szCs w:val="28"/>
          <w:lang w:val="uk-UA"/>
        </w:rPr>
        <w:t>землерийно-транспортними машинами</w:t>
      </w:r>
      <w:r w:rsidRPr="005129B6">
        <w:rPr>
          <w:sz w:val="28"/>
          <w:szCs w:val="28"/>
          <w:lang w:val="uk-UA" w:eastAsia="uk-UA"/>
        </w:rPr>
        <w:t xml:space="preserve"> </w:t>
      </w:r>
      <w:r w:rsidRPr="005129B6">
        <w:rPr>
          <w:bCs/>
          <w:sz w:val="28"/>
          <w:szCs w:val="28"/>
          <w:lang w:val="uk-UA"/>
        </w:rPr>
        <w:t>(скрепери, бульдозери, грейдери).</w:t>
      </w:r>
      <w:r w:rsidRPr="005129B6">
        <w:rPr>
          <w:b/>
          <w:sz w:val="28"/>
          <w:szCs w:val="28"/>
          <w:lang w:val="uk-UA"/>
        </w:rPr>
        <w:t xml:space="preserve"> </w:t>
      </w:r>
      <w:r w:rsidRPr="005129B6">
        <w:rPr>
          <w:sz w:val="28"/>
          <w:szCs w:val="28"/>
          <w:lang w:val="uk-UA"/>
        </w:rPr>
        <w:t>Транспортування та</w:t>
      </w:r>
      <w:r w:rsidRPr="005129B6">
        <w:rPr>
          <w:color w:val="000000"/>
          <w:spacing w:val="4"/>
          <w:sz w:val="28"/>
          <w:szCs w:val="28"/>
          <w:lang w:val="uk-UA"/>
        </w:rPr>
        <w:t xml:space="preserve"> ущільнення ґрунту. </w:t>
      </w:r>
      <w:r w:rsidRPr="005129B6">
        <w:rPr>
          <w:sz w:val="28"/>
          <w:szCs w:val="28"/>
          <w:lang w:val="uk-UA"/>
        </w:rPr>
        <w:t xml:space="preserve">Бетонні та </w:t>
      </w:r>
      <w:proofErr w:type="spellStart"/>
      <w:r w:rsidRPr="005129B6">
        <w:rPr>
          <w:sz w:val="28"/>
          <w:szCs w:val="28"/>
          <w:lang w:val="uk-UA"/>
        </w:rPr>
        <w:t>залiзобетоннi</w:t>
      </w:r>
      <w:proofErr w:type="spellEnd"/>
      <w:r w:rsidRPr="005129B6">
        <w:rPr>
          <w:sz w:val="28"/>
          <w:szCs w:val="28"/>
          <w:lang w:val="uk-UA"/>
        </w:rPr>
        <w:t xml:space="preserve"> роботи</w:t>
      </w:r>
      <w:r w:rsidRPr="005129B6">
        <w:rPr>
          <w:b/>
          <w:sz w:val="28"/>
          <w:szCs w:val="28"/>
          <w:lang w:val="uk-UA"/>
        </w:rPr>
        <w:t xml:space="preserve">. </w:t>
      </w:r>
      <w:r w:rsidRPr="005129B6">
        <w:rPr>
          <w:bCs/>
          <w:sz w:val="28"/>
          <w:szCs w:val="28"/>
          <w:lang w:val="uk-UA" w:eastAsia="uk-UA"/>
        </w:rPr>
        <w:t xml:space="preserve">Приготування, транспортування, укладання бетонної суміші і догляд за бетоном. </w:t>
      </w:r>
      <w:proofErr w:type="spellStart"/>
      <w:r w:rsidRPr="005129B6">
        <w:rPr>
          <w:sz w:val="28"/>
          <w:szCs w:val="28"/>
          <w:lang w:val="uk-UA"/>
        </w:rPr>
        <w:t>Кам’янi</w:t>
      </w:r>
      <w:proofErr w:type="spellEnd"/>
      <w:r w:rsidRPr="005129B6">
        <w:rPr>
          <w:sz w:val="28"/>
          <w:szCs w:val="28"/>
          <w:lang w:val="uk-UA"/>
        </w:rPr>
        <w:t xml:space="preserve"> роботи. Монтаж будівельних конструкцій. </w:t>
      </w:r>
      <w:proofErr w:type="spellStart"/>
      <w:r w:rsidRPr="005129B6">
        <w:rPr>
          <w:sz w:val="28"/>
          <w:szCs w:val="28"/>
          <w:lang w:val="uk-UA"/>
        </w:rPr>
        <w:t>Ізоляцiйнi</w:t>
      </w:r>
      <w:proofErr w:type="spellEnd"/>
      <w:r w:rsidRPr="005129B6">
        <w:rPr>
          <w:sz w:val="28"/>
          <w:szCs w:val="28"/>
          <w:lang w:val="uk-UA"/>
        </w:rPr>
        <w:t xml:space="preserve"> роботи. Пальові роботи</w:t>
      </w:r>
      <w:r w:rsidRPr="005129B6">
        <w:rPr>
          <w:b/>
          <w:sz w:val="28"/>
          <w:szCs w:val="28"/>
          <w:lang w:val="uk-UA"/>
        </w:rPr>
        <w:t xml:space="preserve">. </w:t>
      </w:r>
      <w:r w:rsidRPr="005129B6">
        <w:rPr>
          <w:sz w:val="28"/>
          <w:szCs w:val="28"/>
          <w:lang w:val="uk-UA"/>
        </w:rPr>
        <w:t>Водовідлив та водозниження</w:t>
      </w:r>
      <w:r w:rsidRPr="005129B6">
        <w:rPr>
          <w:b/>
          <w:sz w:val="28"/>
          <w:szCs w:val="28"/>
          <w:lang w:val="uk-UA"/>
        </w:rPr>
        <w:t xml:space="preserve">. </w:t>
      </w:r>
      <w:r w:rsidRPr="005129B6">
        <w:rPr>
          <w:sz w:val="28"/>
          <w:szCs w:val="28"/>
          <w:lang w:val="uk-UA"/>
        </w:rPr>
        <w:t>Спеціальні роботи в гідромеліоративному будівництві</w:t>
      </w:r>
      <w:r w:rsidRPr="005129B6">
        <w:rPr>
          <w:b/>
          <w:sz w:val="28"/>
          <w:szCs w:val="28"/>
          <w:lang w:val="uk-UA"/>
        </w:rPr>
        <w:t xml:space="preserve">. </w:t>
      </w:r>
      <w:r w:rsidRPr="005129B6">
        <w:rPr>
          <w:sz w:val="28"/>
          <w:szCs w:val="28"/>
          <w:lang w:val="uk-UA"/>
        </w:rPr>
        <w:t xml:space="preserve">Система ціноутворення у </w:t>
      </w:r>
      <w:proofErr w:type="spellStart"/>
      <w:r w:rsidRPr="005129B6">
        <w:rPr>
          <w:sz w:val="28"/>
          <w:szCs w:val="28"/>
          <w:lang w:val="uk-UA"/>
        </w:rPr>
        <w:t>будiвництвi</w:t>
      </w:r>
      <w:proofErr w:type="spellEnd"/>
      <w:r w:rsidRPr="005129B6">
        <w:rPr>
          <w:sz w:val="28"/>
          <w:szCs w:val="28"/>
          <w:lang w:val="uk-UA"/>
        </w:rPr>
        <w:t xml:space="preserve">. Визначення вартості будівництва. Види, склад та правила складання </w:t>
      </w:r>
      <w:proofErr w:type="spellStart"/>
      <w:r w:rsidRPr="005129B6">
        <w:rPr>
          <w:sz w:val="28"/>
          <w:szCs w:val="28"/>
          <w:lang w:val="uk-UA"/>
        </w:rPr>
        <w:t>інвесторської</w:t>
      </w:r>
      <w:proofErr w:type="spellEnd"/>
      <w:r w:rsidRPr="005129B6">
        <w:rPr>
          <w:sz w:val="28"/>
          <w:szCs w:val="28"/>
          <w:lang w:val="uk-UA"/>
        </w:rPr>
        <w:t xml:space="preserve"> кошторисної документації.</w:t>
      </w:r>
    </w:p>
    <w:p w:rsidR="00DD4DD5" w:rsidRPr="005129B6" w:rsidRDefault="00DD4DD5" w:rsidP="005129B6">
      <w:pPr>
        <w:spacing w:line="300" w:lineRule="auto"/>
        <w:ind w:left="1140"/>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rPr>
        <w:lastRenderedPageBreak/>
        <w:t>ІНЖЕНЕРНА ГІДРОЛОГІЯ ТА ВИКОРИСТАННЯ ВОДНИХ РЕСУРСІ</w:t>
      </w:r>
      <w:proofErr w:type="gramStart"/>
      <w:r w:rsidRPr="005129B6">
        <w:rPr>
          <w:b/>
          <w:sz w:val="28"/>
          <w:szCs w:val="28"/>
        </w:rPr>
        <w:t>В</w:t>
      </w:r>
      <w:proofErr w:type="gramEnd"/>
    </w:p>
    <w:p w:rsidR="00DD4DD5" w:rsidRPr="005129B6" w:rsidRDefault="00DD4DD5" w:rsidP="005129B6">
      <w:pPr>
        <w:spacing w:line="300" w:lineRule="auto"/>
        <w:ind w:firstLine="708"/>
        <w:jc w:val="both"/>
        <w:rPr>
          <w:bCs/>
          <w:sz w:val="28"/>
          <w:szCs w:val="28"/>
          <w:lang w:val="uk-UA"/>
        </w:rPr>
      </w:pPr>
      <w:r w:rsidRPr="005129B6">
        <w:rPr>
          <w:sz w:val="28"/>
          <w:szCs w:val="28"/>
          <w:lang w:val="uk-UA"/>
        </w:rPr>
        <w:t>Загальні питання гідрології. Річкова система та її характеристики.</w:t>
      </w:r>
      <w:r w:rsidRPr="005129B6">
        <w:rPr>
          <w:b/>
          <w:sz w:val="28"/>
          <w:szCs w:val="28"/>
          <w:lang w:val="uk-UA"/>
        </w:rPr>
        <w:t xml:space="preserve"> </w:t>
      </w:r>
      <w:r w:rsidRPr="005129B6">
        <w:rPr>
          <w:sz w:val="28"/>
          <w:szCs w:val="28"/>
          <w:lang w:val="uk-UA"/>
        </w:rPr>
        <w:t>Вимірювання рівнів води та обробка результатів. Живлення та водний режим річок. Формування стоку.</w:t>
      </w:r>
      <w:r w:rsidRPr="005129B6">
        <w:rPr>
          <w:b/>
          <w:sz w:val="28"/>
          <w:szCs w:val="28"/>
          <w:lang w:val="uk-UA"/>
        </w:rPr>
        <w:t xml:space="preserve"> </w:t>
      </w:r>
      <w:r w:rsidRPr="005129B6">
        <w:rPr>
          <w:sz w:val="28"/>
          <w:szCs w:val="28"/>
          <w:lang w:val="uk-UA"/>
        </w:rPr>
        <w:t>Вимірювання глибин та обробка результатів. Швидкість течії. Швидкісний режим. Вимірювання витрат води.</w:t>
      </w:r>
      <w:r w:rsidRPr="005129B6">
        <w:rPr>
          <w:b/>
          <w:sz w:val="28"/>
          <w:szCs w:val="28"/>
          <w:lang w:val="uk-UA"/>
        </w:rPr>
        <w:t xml:space="preserve"> </w:t>
      </w:r>
      <w:r w:rsidRPr="005129B6">
        <w:rPr>
          <w:sz w:val="28"/>
          <w:szCs w:val="28"/>
          <w:lang w:val="uk-UA"/>
        </w:rPr>
        <w:t>Річний стік. Норма стоку</w:t>
      </w:r>
      <w:r w:rsidRPr="005129B6">
        <w:rPr>
          <w:b/>
          <w:sz w:val="28"/>
          <w:szCs w:val="28"/>
          <w:lang w:val="uk-UA"/>
        </w:rPr>
        <w:t xml:space="preserve">. </w:t>
      </w:r>
      <w:r w:rsidRPr="005129B6">
        <w:rPr>
          <w:sz w:val="28"/>
          <w:szCs w:val="28"/>
          <w:lang w:val="uk-UA"/>
        </w:rPr>
        <w:t xml:space="preserve">Внутрішньорічний розподіл стоку. Мінімальний стік. Максимальний стік. Задачі і види регулювання стоку. </w:t>
      </w:r>
      <w:proofErr w:type="spellStart"/>
      <w:r w:rsidRPr="005129B6">
        <w:rPr>
          <w:sz w:val="28"/>
          <w:szCs w:val="28"/>
          <w:lang w:val="uk-UA"/>
        </w:rPr>
        <w:t>Батиграфічні</w:t>
      </w:r>
      <w:proofErr w:type="spellEnd"/>
      <w:r w:rsidRPr="005129B6">
        <w:rPr>
          <w:sz w:val="28"/>
          <w:szCs w:val="28"/>
          <w:lang w:val="uk-UA"/>
        </w:rPr>
        <w:t xml:space="preserve"> характеристики водосховищ. Сезонне регулювання стоку.</w:t>
      </w:r>
      <w:r w:rsidRPr="005129B6">
        <w:rPr>
          <w:bCs/>
          <w:sz w:val="28"/>
          <w:szCs w:val="28"/>
          <w:lang w:val="uk-UA"/>
        </w:rPr>
        <w:t xml:space="preserve"> Водне законодавство.</w:t>
      </w:r>
    </w:p>
    <w:p w:rsidR="00DD4DD5" w:rsidRPr="005129B6" w:rsidRDefault="00DD4DD5" w:rsidP="005129B6">
      <w:pPr>
        <w:spacing w:line="300" w:lineRule="auto"/>
        <w:ind w:left="1140"/>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lang w:val="uk-UA"/>
        </w:rPr>
        <w:t>МЕТРОЛОГІЯ І СТАНДАРТИЗАЦІЯ</w:t>
      </w:r>
    </w:p>
    <w:p w:rsidR="00DD4DD5" w:rsidRPr="005129B6" w:rsidRDefault="00DD4DD5" w:rsidP="005129B6">
      <w:pPr>
        <w:pStyle w:val="ac"/>
        <w:spacing w:line="300" w:lineRule="auto"/>
        <w:ind w:left="0" w:firstLine="708"/>
        <w:jc w:val="both"/>
        <w:rPr>
          <w:sz w:val="28"/>
          <w:szCs w:val="28"/>
          <w:lang w:val="uk-UA"/>
        </w:rPr>
      </w:pPr>
      <w:r w:rsidRPr="005129B6">
        <w:rPr>
          <w:sz w:val="28"/>
          <w:szCs w:val="28"/>
          <w:lang w:val="uk-UA"/>
        </w:rPr>
        <w:t xml:space="preserve">Загальні відомості про стандартизацію. Науково – методичні і правові основи стандартизації та організація робіт зі стандартизації в Україні. Державна система стандартизації України. Уніфікація. </w:t>
      </w:r>
      <w:proofErr w:type="spellStart"/>
      <w:r w:rsidRPr="005129B6">
        <w:rPr>
          <w:sz w:val="28"/>
          <w:szCs w:val="28"/>
          <w:lang w:val="uk-UA"/>
        </w:rPr>
        <w:t>Нормоконтроль</w:t>
      </w:r>
      <w:proofErr w:type="spellEnd"/>
      <w:r w:rsidRPr="005129B6">
        <w:rPr>
          <w:sz w:val="28"/>
          <w:szCs w:val="28"/>
          <w:lang w:val="uk-UA"/>
        </w:rPr>
        <w:t xml:space="preserve"> технічної документації. Міжнародна і європейська діяльність з стандартизації та участь у ній України. Стандартизація в різних сферах. Сутність і зміст сертифікації. Організаційно – методичні принципи сертифікації в Україні та акредитація іспитових лабораторій. Особливості управління якістю. Стандарти управління і забезпечення якості. Метрологічне забезпечення якості продукції. Засоби вимірювальної техніки. Повірка та калібрування засобів вимірювальної техніки. Відтворення та зберігання одиниць вимірів.</w:t>
      </w:r>
    </w:p>
    <w:p w:rsidR="00DD4DD5" w:rsidRPr="005129B6" w:rsidRDefault="00DD4DD5" w:rsidP="005129B6">
      <w:pPr>
        <w:spacing w:line="300" w:lineRule="auto"/>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lang w:val="uk-UA"/>
        </w:rPr>
        <w:t>ГІДРАВЛІЧНІ ТА АЕРОДИНАМІЧНІ МАШИНИ</w:t>
      </w:r>
    </w:p>
    <w:p w:rsidR="00DD4DD5" w:rsidRPr="005129B6" w:rsidRDefault="00DD4DD5" w:rsidP="005129B6">
      <w:pPr>
        <w:spacing w:line="300" w:lineRule="auto"/>
        <w:ind w:firstLine="708"/>
        <w:jc w:val="both"/>
        <w:rPr>
          <w:sz w:val="28"/>
          <w:szCs w:val="28"/>
          <w:lang w:val="uk-UA"/>
        </w:rPr>
      </w:pPr>
      <w:r w:rsidRPr="005129B6">
        <w:rPr>
          <w:sz w:val="28"/>
          <w:szCs w:val="28"/>
          <w:lang w:val="uk-UA"/>
        </w:rPr>
        <w:t>Призначення, принцип дії і область застосування насосів різних типів. Параметричні характеристики насосів. Напір насосної установки. Сумісна робота насосів і водоводів. Конструкції лопатевих насосів, що застосовуються у водопостачанні та каналізації. Висота усмоктування насосів. Основи теорії відцентрового насоса. Добір насосів до відповідних насосних станцій. Вентилятори, повітродувки, компресори. Експлуатація гідравлічних і аеродинамічних машин.</w:t>
      </w:r>
    </w:p>
    <w:p w:rsidR="00DD4DD5" w:rsidRPr="005129B6" w:rsidRDefault="00DD4DD5" w:rsidP="005129B6">
      <w:pPr>
        <w:spacing w:line="300" w:lineRule="auto"/>
        <w:jc w:val="both"/>
        <w:rPr>
          <w:sz w:val="28"/>
          <w:szCs w:val="28"/>
          <w:lang w:val="uk-UA"/>
        </w:rPr>
      </w:pPr>
    </w:p>
    <w:p w:rsidR="00DD4DD5" w:rsidRPr="005129B6" w:rsidRDefault="00DD4DD5" w:rsidP="005129B6">
      <w:pPr>
        <w:numPr>
          <w:ilvl w:val="0"/>
          <w:numId w:val="13"/>
        </w:numPr>
        <w:spacing w:line="300" w:lineRule="auto"/>
        <w:jc w:val="both"/>
        <w:rPr>
          <w:b/>
          <w:sz w:val="28"/>
          <w:szCs w:val="28"/>
          <w:lang w:val="uk-UA"/>
        </w:rPr>
      </w:pPr>
      <w:r w:rsidRPr="005129B6">
        <w:rPr>
          <w:b/>
          <w:sz w:val="28"/>
          <w:szCs w:val="28"/>
          <w:lang w:val="uk-UA"/>
        </w:rPr>
        <w:t>ГІДРОТЕХНІЧНІ СПОРУДИ</w:t>
      </w:r>
    </w:p>
    <w:p w:rsidR="00DD4DD5" w:rsidRPr="005129B6" w:rsidRDefault="00DD4DD5" w:rsidP="005129B6">
      <w:pPr>
        <w:spacing w:line="300" w:lineRule="auto"/>
        <w:ind w:firstLine="567"/>
        <w:jc w:val="both"/>
        <w:rPr>
          <w:sz w:val="28"/>
          <w:szCs w:val="28"/>
          <w:lang w:val="uk-UA"/>
        </w:rPr>
      </w:pPr>
      <w:r w:rsidRPr="005129B6">
        <w:rPr>
          <w:sz w:val="28"/>
          <w:szCs w:val="28"/>
          <w:lang w:val="uk-UA"/>
        </w:rPr>
        <w:t xml:space="preserve">Фільтрація води під гідротехнічними спорудами та в їх обхід. Канали та споруди на них. Регулюючі споруди. Водопровідні споруди. Сполучні споруди. Механічне обладнання гідротехнічних споруд. Елементи флютбетів, задачі фільтраційних розрахунків. Методи фільтраційних розрахунків. Загальні відомості і класифікація ґрунтових гребель. Типи ґрунтових гребель, </w:t>
      </w:r>
      <w:r w:rsidRPr="005129B6">
        <w:rPr>
          <w:sz w:val="28"/>
          <w:szCs w:val="28"/>
          <w:lang w:val="uk-UA"/>
        </w:rPr>
        <w:lastRenderedPageBreak/>
        <w:t xml:space="preserve">конструктивні форми їх елементів. Фільтраційні розрахунки ґрунтових гребель. Статичні розрахунки ґрунтових гребель. Греблі з </w:t>
      </w:r>
      <w:proofErr w:type="spellStart"/>
      <w:r w:rsidRPr="005129B6">
        <w:rPr>
          <w:sz w:val="28"/>
          <w:szCs w:val="28"/>
          <w:lang w:val="uk-UA"/>
        </w:rPr>
        <w:t>крупноуламкових</w:t>
      </w:r>
      <w:proofErr w:type="spellEnd"/>
      <w:r w:rsidRPr="005129B6">
        <w:rPr>
          <w:sz w:val="28"/>
          <w:szCs w:val="28"/>
          <w:lang w:val="uk-UA"/>
        </w:rPr>
        <w:t xml:space="preserve"> ґрунтів. Водопропускні споруди гідровузлів з глухими греблями. Гравітаційні греблі, розрахунки стійкості масивних гравітаційних гребель. Водозливні гравітаційні греблі на скельних основах. Бетонні і залізобетонні контрфорсні греблі. Полегшені гравітаційні греблі. Експлуатація та ремонт гідротехнічних споруд.</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jc w:val="center"/>
        <w:rPr>
          <w:b/>
          <w:sz w:val="28"/>
          <w:szCs w:val="28"/>
          <w:lang w:val="uk-UA" w:eastAsia="uk-UA"/>
        </w:rPr>
      </w:pPr>
      <w:r w:rsidRPr="005129B6">
        <w:rPr>
          <w:b/>
          <w:sz w:val="28"/>
          <w:szCs w:val="28"/>
          <w:lang w:val="uk-UA" w:eastAsia="uk-UA"/>
        </w:rPr>
        <w:t>ІІІ. ПЕРЕЛІК ПИТАНЬ З ДИСЦИПЛІН:</w:t>
      </w:r>
    </w:p>
    <w:p w:rsidR="00DD4DD5" w:rsidRPr="005129B6" w:rsidRDefault="00DD4DD5" w:rsidP="005129B6">
      <w:pPr>
        <w:pStyle w:val="a4"/>
        <w:tabs>
          <w:tab w:val="left" w:pos="0"/>
        </w:tabs>
        <w:spacing w:line="300" w:lineRule="auto"/>
        <w:rPr>
          <w:szCs w:val="28"/>
          <w:lang w:val="uk-UA"/>
        </w:rPr>
      </w:pP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 xml:space="preserve">Розвиток та види меліорацій. </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Ефективність гідромеліорацій.</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Водний режим ґрунтів меліорованих територій.</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Водно-балансові розрахунки.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Технології регулювання водного режиму меліорованих земель.</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Види зрошення та елементи зрошувальної системи.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Конструкції зрошувальних систем та споруд на них.</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Режим зрошення сільськогосподарських культур.</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Джерела води для зрошення.</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Способи поливу і техніка для зрошення сільськогосподарських культур.</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Спеціальні види зрошення.</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Рисові зрошувальні системи.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Особливості проектування та роботи.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Ерозія ґрунтів та заходи боротьби з нею.</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Особливості проектування осушувальних систем і споруд на них.</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Необхідність осушувальних меліорацій.</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Зволоження осушувальних земель.</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Осушення територій населених пунктів і промислових комплексів, вторинне засолення, осолонцювання та підтоплення зрошуваних сільськогосподарських земель і територій населених пунктів.</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Природоохоронні заходи в зоні дії зрошувальних і осушувальних земель.</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Загальні відомості про машини і механізми, їх призначення, класифікація, будова і застосування.</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Система керування робочими органами машин: гідравліка і пневматика.</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Силове та ходове обладнання машин.</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Базові машини: трактори і автомобілі.</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Будівельні і меліоративні машини.</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Підйомно-транспортні і транспортуючі машини.</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lastRenderedPageBreak/>
        <w:t>Машини для земляних робіт.</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Землерийно-транспортні машини.</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Машини для гідромеханізації.</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Машини для бетонних і залізобетонних робіт.</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Дробарки і грохоти.</w:t>
      </w:r>
    </w:p>
    <w:p w:rsidR="00DD4DD5" w:rsidRPr="005129B6" w:rsidRDefault="00DD4DD5" w:rsidP="005129B6">
      <w:pPr>
        <w:pStyle w:val="a4"/>
        <w:numPr>
          <w:ilvl w:val="0"/>
          <w:numId w:val="11"/>
        </w:numPr>
        <w:tabs>
          <w:tab w:val="left" w:pos="0"/>
        </w:tabs>
        <w:spacing w:line="300" w:lineRule="auto"/>
        <w:ind w:left="0" w:firstLine="0"/>
        <w:rPr>
          <w:szCs w:val="28"/>
          <w:lang w:val="uk-UA"/>
        </w:rPr>
      </w:pPr>
      <w:r w:rsidRPr="005129B6">
        <w:rPr>
          <w:szCs w:val="28"/>
          <w:lang w:val="uk-UA"/>
        </w:rPr>
        <w:t>Спеціальні (меліоративні машини).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Організація праці в будівництві.</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Порядок розробки проектів.</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Проект організації будівництва (ПОБ)</w:t>
      </w:r>
      <w:proofErr w:type="spellStart"/>
      <w:r w:rsidRPr="005129B6">
        <w:rPr>
          <w:szCs w:val="28"/>
          <w:lang w:val="uk-UA"/>
        </w:rPr>
        <w:t>.Вихідні</w:t>
      </w:r>
      <w:proofErr w:type="spellEnd"/>
      <w:r w:rsidRPr="005129B6">
        <w:rPr>
          <w:szCs w:val="28"/>
          <w:lang w:val="uk-UA"/>
        </w:rPr>
        <w:t xml:space="preserve"> дані, склад, вимоги до ПОБ.</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Проект виконання робіт (ПВР). Вихідні дані, склад, вимоги до ПВР.</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Будівельні генеральні плани.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 xml:space="preserve">Види, вихідні дані, вимоги до </w:t>
      </w:r>
      <w:proofErr w:type="spellStart"/>
      <w:r w:rsidRPr="005129B6">
        <w:rPr>
          <w:bCs/>
          <w:szCs w:val="28"/>
          <w:lang w:val="uk-UA" w:eastAsia="uk-UA"/>
        </w:rPr>
        <w:t>будгенпланів</w:t>
      </w:r>
      <w:proofErr w:type="spellEnd"/>
      <w:r w:rsidRPr="005129B6">
        <w:rPr>
          <w:bCs/>
          <w:szCs w:val="28"/>
          <w:lang w:val="uk-UA" w:eastAsia="uk-UA"/>
        </w:rPr>
        <w:t>.</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Будівельне виробництво та будівельні процеси.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Загальні умови виконання земляних робіт.</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bCs/>
          <w:szCs w:val="28"/>
          <w:lang w:val="uk-UA" w:eastAsia="uk-UA"/>
        </w:rPr>
      </w:pPr>
      <w:r w:rsidRPr="005129B6">
        <w:rPr>
          <w:bCs/>
          <w:szCs w:val="28"/>
          <w:lang w:val="uk-UA" w:eastAsia="uk-UA"/>
        </w:rPr>
        <w:t>Розробка ґрунту землерийно-транспортними машинами (скрепери, бульдозери, грейдери).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Транспортування та ущільнення ґрунту.</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 xml:space="preserve">Бетонні та </w:t>
      </w:r>
      <w:proofErr w:type="spellStart"/>
      <w:r w:rsidRPr="005129B6">
        <w:rPr>
          <w:szCs w:val="28"/>
          <w:lang w:val="uk-UA"/>
        </w:rPr>
        <w:t>залiзобетоннi</w:t>
      </w:r>
      <w:proofErr w:type="spellEnd"/>
      <w:r w:rsidRPr="005129B6">
        <w:rPr>
          <w:szCs w:val="28"/>
          <w:lang w:val="uk-UA"/>
        </w:rPr>
        <w:t xml:space="preserve"> роботи.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Приготування, транспортування, укладання бетонної суміші і догляд за бетоном.</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proofErr w:type="spellStart"/>
      <w:r w:rsidRPr="005129B6">
        <w:rPr>
          <w:szCs w:val="28"/>
          <w:lang w:val="uk-UA"/>
        </w:rPr>
        <w:t>Кам’янi</w:t>
      </w:r>
      <w:proofErr w:type="spellEnd"/>
      <w:r w:rsidRPr="005129B6">
        <w:rPr>
          <w:szCs w:val="28"/>
          <w:lang w:val="uk-UA"/>
        </w:rPr>
        <w:t xml:space="preserve"> роботи. Монтаж </w:t>
      </w:r>
      <w:proofErr w:type="spellStart"/>
      <w:r w:rsidRPr="005129B6">
        <w:rPr>
          <w:szCs w:val="28"/>
          <w:lang w:val="uk-UA"/>
        </w:rPr>
        <w:t>будiвельних</w:t>
      </w:r>
      <w:proofErr w:type="spellEnd"/>
      <w:r w:rsidRPr="005129B6">
        <w:rPr>
          <w:szCs w:val="28"/>
          <w:lang w:val="uk-UA"/>
        </w:rPr>
        <w:t xml:space="preserve"> конструкцій. </w:t>
      </w:r>
      <w:proofErr w:type="spellStart"/>
      <w:r w:rsidRPr="005129B6">
        <w:rPr>
          <w:szCs w:val="28"/>
          <w:lang w:val="uk-UA"/>
        </w:rPr>
        <w:t>Опоряджувальнi</w:t>
      </w:r>
      <w:proofErr w:type="spellEnd"/>
      <w:r w:rsidRPr="005129B6">
        <w:rPr>
          <w:szCs w:val="28"/>
          <w:lang w:val="uk-UA"/>
        </w:rPr>
        <w:t xml:space="preserve"> та </w:t>
      </w:r>
      <w:proofErr w:type="spellStart"/>
      <w:r w:rsidRPr="005129B6">
        <w:rPr>
          <w:szCs w:val="28"/>
          <w:lang w:val="uk-UA"/>
        </w:rPr>
        <w:t>iзоляцiйнi</w:t>
      </w:r>
      <w:proofErr w:type="spellEnd"/>
      <w:r w:rsidRPr="005129B6">
        <w:rPr>
          <w:szCs w:val="28"/>
          <w:lang w:val="uk-UA"/>
        </w:rPr>
        <w:t xml:space="preserve"> роботи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Пальові роботи. Водовідлив та водозниження. Спеціальні роботи в гідромеліоративному будівництві.</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 xml:space="preserve"> Система ціноутворення у </w:t>
      </w:r>
      <w:proofErr w:type="spellStart"/>
      <w:r w:rsidRPr="005129B6">
        <w:rPr>
          <w:szCs w:val="28"/>
          <w:lang w:val="uk-UA"/>
        </w:rPr>
        <w:t>будiвництвi</w:t>
      </w:r>
      <w:proofErr w:type="spellEnd"/>
      <w:r w:rsidRPr="005129B6">
        <w:rPr>
          <w:szCs w:val="28"/>
          <w:lang w:val="uk-UA"/>
        </w:rPr>
        <w:t>. Визначення вартості будівництва.</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 xml:space="preserve">Види, склад та правила складання </w:t>
      </w:r>
      <w:proofErr w:type="spellStart"/>
      <w:r w:rsidRPr="005129B6">
        <w:rPr>
          <w:szCs w:val="28"/>
          <w:lang w:val="uk-UA"/>
        </w:rPr>
        <w:t>інвесторської</w:t>
      </w:r>
      <w:proofErr w:type="spellEnd"/>
      <w:r w:rsidRPr="005129B6">
        <w:rPr>
          <w:szCs w:val="28"/>
          <w:lang w:val="uk-UA"/>
        </w:rPr>
        <w:t xml:space="preserve"> кошторисної документації.</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Гідрологія, як наука.</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Загальні питання гідрології.</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Річкова система та її характеристики.</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 xml:space="preserve">Вимірювання рівнів води та обробка результатів. </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Живлення та водний режим річок.</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Формування стоку.</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Швидкість течії. Швидкісний режим.</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Вимірювання витрат води. Річний стік. Норма стоку.</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Мінімальний стік. Максимальний стік.</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lastRenderedPageBreak/>
        <w:t>Задачі і види регулювання стоку.</w:t>
      </w:r>
    </w:p>
    <w:p w:rsidR="00DD4DD5" w:rsidRPr="005129B6" w:rsidRDefault="00DD4DD5" w:rsidP="005129B6">
      <w:pPr>
        <w:pStyle w:val="a4"/>
        <w:numPr>
          <w:ilvl w:val="0"/>
          <w:numId w:val="11"/>
        </w:numPr>
        <w:tabs>
          <w:tab w:val="left" w:pos="0"/>
        </w:tabs>
        <w:spacing w:line="300" w:lineRule="auto"/>
        <w:ind w:left="0" w:hanging="11"/>
        <w:rPr>
          <w:szCs w:val="28"/>
          <w:lang w:val="uk-UA"/>
        </w:rPr>
      </w:pPr>
      <w:proofErr w:type="spellStart"/>
      <w:r w:rsidRPr="005129B6">
        <w:rPr>
          <w:szCs w:val="28"/>
          <w:lang w:val="uk-UA"/>
        </w:rPr>
        <w:t>Батиграфічні</w:t>
      </w:r>
      <w:proofErr w:type="spellEnd"/>
      <w:r w:rsidRPr="005129B6">
        <w:rPr>
          <w:szCs w:val="28"/>
          <w:lang w:val="uk-UA"/>
        </w:rPr>
        <w:t xml:space="preserve"> характеристики водосховищ.</w:t>
      </w:r>
    </w:p>
    <w:p w:rsidR="00DD4DD5" w:rsidRPr="005129B6" w:rsidRDefault="00DD4DD5" w:rsidP="005129B6">
      <w:pPr>
        <w:pStyle w:val="a4"/>
        <w:numPr>
          <w:ilvl w:val="0"/>
          <w:numId w:val="11"/>
        </w:numPr>
        <w:tabs>
          <w:tab w:val="left" w:pos="0"/>
        </w:tabs>
        <w:spacing w:line="300" w:lineRule="auto"/>
        <w:ind w:left="0" w:hanging="11"/>
        <w:rPr>
          <w:szCs w:val="28"/>
          <w:lang w:val="uk-UA"/>
        </w:rPr>
      </w:pPr>
      <w:r w:rsidRPr="005129B6">
        <w:rPr>
          <w:szCs w:val="28"/>
          <w:lang w:val="uk-UA"/>
        </w:rPr>
        <w:t>Сезонне регулювання стоку. Водне законодавство.</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Загальні терміни і визначення.</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Загальні відомості про стандартизацію.</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hanging="11"/>
        <w:jc w:val="both"/>
        <w:rPr>
          <w:szCs w:val="28"/>
          <w:lang w:val="uk-UA"/>
        </w:rPr>
      </w:pPr>
      <w:r w:rsidRPr="005129B6">
        <w:rPr>
          <w:szCs w:val="28"/>
          <w:lang w:val="uk-UA"/>
        </w:rPr>
        <w:t>Науково – методичні і правові основи стандартизації та організація робіт зі стандартизації в Україні.</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Державна система стандартизації України.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Уніфікація.</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proofErr w:type="spellStart"/>
      <w:r w:rsidRPr="005129B6">
        <w:rPr>
          <w:szCs w:val="28"/>
          <w:lang w:val="uk-UA"/>
        </w:rPr>
        <w:t>Нормоконтроль</w:t>
      </w:r>
      <w:proofErr w:type="spellEnd"/>
      <w:r w:rsidRPr="005129B6">
        <w:rPr>
          <w:szCs w:val="28"/>
          <w:lang w:val="uk-UA"/>
        </w:rPr>
        <w:t xml:space="preserve"> технічної документації.</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Міжнародна і європейська діяльність з стандартизації та участь у ній України.</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Стандартизація в різних сферах.</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 xml:space="preserve">Сутність і зміст сертифікації. </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Організаційно – методичні принципи сертифікації в Україні та акредитація іспитових лабораторій.</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Особливості управління якістю.</w:t>
      </w:r>
    </w:p>
    <w:p w:rsidR="00DD4DD5" w:rsidRPr="005129B6" w:rsidRDefault="00DD4DD5" w:rsidP="005129B6">
      <w:pPr>
        <w:pStyle w:val="a4"/>
        <w:widowControl w:val="0"/>
        <w:numPr>
          <w:ilvl w:val="0"/>
          <w:numId w:val="11"/>
        </w:numPr>
        <w:shd w:val="clear" w:color="auto" w:fill="FFFFFF"/>
        <w:tabs>
          <w:tab w:val="left" w:pos="0"/>
        </w:tabs>
        <w:autoSpaceDE w:val="0"/>
        <w:autoSpaceDN w:val="0"/>
        <w:spacing w:line="300" w:lineRule="auto"/>
        <w:ind w:left="0" w:right="-51" w:firstLine="0"/>
        <w:jc w:val="both"/>
        <w:rPr>
          <w:szCs w:val="28"/>
          <w:lang w:val="uk-UA"/>
        </w:rPr>
      </w:pPr>
      <w:r w:rsidRPr="005129B6">
        <w:rPr>
          <w:szCs w:val="28"/>
          <w:lang w:val="uk-UA"/>
        </w:rPr>
        <w:t>Стандарти управління і забезпечення якості (стандарти серії 9000).</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Призначення, принцип дії і область застосування насосів різних типів.</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Параметричні характеристики насосів.</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Напір насосної установки.</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Сумісна робота насосів і водоводів.</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Конструкції лопатевих насосів, що застосовуються у водопостачанні та каналізації.</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Висота усмоктування насосів.</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Основи теорії відцентрового насоса.</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Добір насосів до відповідних насосних станцій.</w:t>
      </w:r>
    </w:p>
    <w:p w:rsidR="00DD4DD5" w:rsidRPr="005129B6" w:rsidRDefault="00DD4DD5" w:rsidP="005129B6">
      <w:pPr>
        <w:numPr>
          <w:ilvl w:val="0"/>
          <w:numId w:val="11"/>
        </w:numPr>
        <w:tabs>
          <w:tab w:val="left" w:pos="0"/>
        </w:tabs>
        <w:suppressAutoHyphens/>
        <w:spacing w:line="300" w:lineRule="auto"/>
        <w:ind w:left="0" w:firstLine="0"/>
        <w:jc w:val="both"/>
        <w:rPr>
          <w:sz w:val="28"/>
          <w:szCs w:val="28"/>
          <w:lang w:val="uk-UA"/>
        </w:rPr>
      </w:pPr>
      <w:r w:rsidRPr="005129B6">
        <w:rPr>
          <w:sz w:val="28"/>
          <w:szCs w:val="28"/>
          <w:lang w:val="uk-UA"/>
        </w:rPr>
        <w:t>Вентилятори, повітродувки, компресори.</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Загальні відомості про гідротехнічні споруди.</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Фільтрація води під гідротехнічними спорудами та в їх обхід.</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Канали та споруди на них.</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 xml:space="preserve">Регулюючі споруди. Водопровідні споруди. Сполучні споруди. </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Механічне обладнання гідротехнічних споруд.</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Елементи флютбетів, задачі фільтраційних розрахунків.</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Методи фільтраційних розрахунків.</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Загальні відомості і класифікація ґрунтових гребель.</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Типи ґрунтових гребель, конструктивні форми їх елементів.</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lastRenderedPageBreak/>
        <w:t>Фільтраційні розрахунки ґрунтових гребель.</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Статичні розрахунки ґрунтових гребель.</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 xml:space="preserve">Греблі з </w:t>
      </w:r>
      <w:proofErr w:type="spellStart"/>
      <w:r w:rsidRPr="005129B6">
        <w:rPr>
          <w:sz w:val="28"/>
          <w:szCs w:val="28"/>
          <w:lang w:val="uk-UA"/>
        </w:rPr>
        <w:t>крупноуламкових</w:t>
      </w:r>
      <w:proofErr w:type="spellEnd"/>
      <w:r w:rsidRPr="005129B6">
        <w:rPr>
          <w:sz w:val="28"/>
          <w:szCs w:val="28"/>
          <w:lang w:val="uk-UA"/>
        </w:rPr>
        <w:t xml:space="preserve"> ґрунтів. </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Водопропускні споруди гідровузлів з глухими греблями.</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Гравітаційні греблі, розрахунки стійкості масивних гравітаційних гребель.</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Водозливні гравітаційні греблі на скельних основах.</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Бетонні і залізобетонні контрфорсні греблі.</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r w:rsidRPr="005129B6">
        <w:rPr>
          <w:sz w:val="28"/>
          <w:szCs w:val="28"/>
          <w:lang w:val="uk-UA"/>
        </w:rPr>
        <w:t xml:space="preserve">Полегшені гравітаційні греблі. </w:t>
      </w:r>
    </w:p>
    <w:p w:rsidR="00DD4DD5" w:rsidRPr="005129B6" w:rsidRDefault="00DD4DD5" w:rsidP="005129B6">
      <w:pPr>
        <w:numPr>
          <w:ilvl w:val="0"/>
          <w:numId w:val="11"/>
        </w:numPr>
        <w:tabs>
          <w:tab w:val="left" w:pos="0"/>
        </w:tabs>
        <w:spacing w:line="300" w:lineRule="auto"/>
        <w:ind w:left="0" w:right="-1" w:firstLine="0"/>
        <w:jc w:val="both"/>
        <w:rPr>
          <w:sz w:val="28"/>
          <w:szCs w:val="28"/>
          <w:lang w:val="uk-UA"/>
        </w:rPr>
      </w:pPr>
      <w:proofErr w:type="spellStart"/>
      <w:r w:rsidRPr="005129B6">
        <w:rPr>
          <w:sz w:val="28"/>
          <w:szCs w:val="28"/>
        </w:rPr>
        <w:t>Експлуатація</w:t>
      </w:r>
      <w:proofErr w:type="spellEnd"/>
      <w:r w:rsidRPr="005129B6">
        <w:rPr>
          <w:sz w:val="28"/>
          <w:szCs w:val="28"/>
        </w:rPr>
        <w:t xml:space="preserve"> та ремонт </w:t>
      </w:r>
      <w:proofErr w:type="spellStart"/>
      <w:proofErr w:type="gramStart"/>
      <w:r w:rsidRPr="005129B6">
        <w:rPr>
          <w:sz w:val="28"/>
          <w:szCs w:val="28"/>
        </w:rPr>
        <w:t>г</w:t>
      </w:r>
      <w:proofErr w:type="gramEnd"/>
      <w:r w:rsidRPr="005129B6">
        <w:rPr>
          <w:sz w:val="28"/>
          <w:szCs w:val="28"/>
        </w:rPr>
        <w:t>ідротехнічних</w:t>
      </w:r>
      <w:proofErr w:type="spellEnd"/>
      <w:r w:rsidRPr="005129B6">
        <w:rPr>
          <w:sz w:val="28"/>
          <w:szCs w:val="28"/>
        </w:rPr>
        <w:t xml:space="preserve"> </w:t>
      </w:r>
      <w:proofErr w:type="spellStart"/>
      <w:r w:rsidRPr="005129B6">
        <w:rPr>
          <w:sz w:val="28"/>
          <w:szCs w:val="28"/>
        </w:rPr>
        <w:t>споруд</w:t>
      </w:r>
      <w:proofErr w:type="spellEnd"/>
      <w:r w:rsidRPr="005129B6">
        <w:rPr>
          <w:sz w:val="28"/>
          <w:szCs w:val="28"/>
        </w:rPr>
        <w:t>.</w:t>
      </w:r>
    </w:p>
    <w:p w:rsidR="00DD4DD5" w:rsidRPr="005129B6" w:rsidRDefault="00DD4DD5" w:rsidP="005129B6">
      <w:pPr>
        <w:spacing w:line="300" w:lineRule="auto"/>
        <w:ind w:firstLine="567"/>
        <w:jc w:val="both"/>
        <w:rPr>
          <w:sz w:val="28"/>
          <w:szCs w:val="28"/>
          <w:lang w:val="uk-UA" w:eastAsia="uk-UA"/>
        </w:rPr>
      </w:pPr>
    </w:p>
    <w:p w:rsidR="00DD4DD5" w:rsidRPr="005129B6" w:rsidRDefault="00DD4DD5" w:rsidP="005129B6">
      <w:pPr>
        <w:spacing w:line="300" w:lineRule="auto"/>
        <w:jc w:val="center"/>
        <w:rPr>
          <w:b/>
          <w:sz w:val="28"/>
          <w:szCs w:val="28"/>
          <w:lang w:val="uk-UA"/>
        </w:rPr>
      </w:pPr>
      <w:r w:rsidRPr="005129B6">
        <w:rPr>
          <w:b/>
          <w:sz w:val="28"/>
          <w:szCs w:val="28"/>
          <w:lang w:val="uk-UA"/>
        </w:rPr>
        <w:t>І</w:t>
      </w:r>
      <w:r w:rsidRPr="005129B6">
        <w:rPr>
          <w:b/>
          <w:sz w:val="28"/>
          <w:szCs w:val="28"/>
          <w:lang w:val="en-US"/>
        </w:rPr>
        <w:t>V</w:t>
      </w:r>
      <w:r w:rsidRPr="005129B6">
        <w:rPr>
          <w:b/>
          <w:sz w:val="28"/>
          <w:szCs w:val="28"/>
          <w:lang w:val="uk-UA"/>
        </w:rPr>
        <w:t>. РЕКОМЕНДОВАНА ЛІТЕРАТУРА</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pStyle w:val="Style2"/>
        <w:widowControl/>
        <w:numPr>
          <w:ilvl w:val="0"/>
          <w:numId w:val="12"/>
        </w:numPr>
        <w:tabs>
          <w:tab w:val="left" w:pos="350"/>
        </w:tabs>
        <w:spacing w:before="67" w:line="300" w:lineRule="auto"/>
        <w:ind w:left="350"/>
        <w:jc w:val="both"/>
        <w:rPr>
          <w:rStyle w:val="FontStyle25"/>
          <w:sz w:val="28"/>
          <w:szCs w:val="28"/>
          <w:lang w:val="uk-UA" w:eastAsia="uk-UA"/>
        </w:rPr>
      </w:pPr>
      <w:r w:rsidRPr="005129B6">
        <w:rPr>
          <w:rStyle w:val="FontStyle25"/>
          <w:sz w:val="28"/>
          <w:szCs w:val="28"/>
          <w:lang w:val="uk-UA" w:eastAsia="uk-UA"/>
        </w:rPr>
        <w:t xml:space="preserve">ДБН В. 1.2-2:2006. Навантаження і впливи. Норми проектування: - К.: </w:t>
      </w:r>
      <w:proofErr w:type="spellStart"/>
      <w:r w:rsidRPr="005129B6">
        <w:rPr>
          <w:rStyle w:val="FontStyle25"/>
          <w:sz w:val="28"/>
          <w:szCs w:val="28"/>
          <w:lang w:val="uk-UA" w:eastAsia="uk-UA"/>
        </w:rPr>
        <w:t>Мінбуд</w:t>
      </w:r>
      <w:proofErr w:type="spellEnd"/>
      <w:r w:rsidRPr="005129B6">
        <w:rPr>
          <w:rStyle w:val="FontStyle25"/>
          <w:sz w:val="28"/>
          <w:szCs w:val="28"/>
          <w:lang w:val="uk-UA" w:eastAsia="uk-UA"/>
        </w:rPr>
        <w:t xml:space="preserve"> України, 2006.</w:t>
      </w:r>
    </w:p>
    <w:p w:rsidR="00DD4DD5" w:rsidRPr="005129B6" w:rsidRDefault="00DD4DD5" w:rsidP="005129B6">
      <w:pPr>
        <w:pStyle w:val="Style2"/>
        <w:widowControl/>
        <w:numPr>
          <w:ilvl w:val="0"/>
          <w:numId w:val="12"/>
        </w:numPr>
        <w:tabs>
          <w:tab w:val="left" w:pos="350"/>
        </w:tabs>
        <w:spacing w:before="67" w:line="300" w:lineRule="auto"/>
        <w:ind w:left="350"/>
        <w:jc w:val="both"/>
        <w:rPr>
          <w:rStyle w:val="FontStyle25"/>
          <w:sz w:val="28"/>
          <w:szCs w:val="28"/>
          <w:lang w:val="uk-UA" w:eastAsia="uk-UA"/>
        </w:rPr>
      </w:pPr>
      <w:r w:rsidRPr="005129B6">
        <w:rPr>
          <w:sz w:val="28"/>
          <w:szCs w:val="28"/>
          <w:lang w:val="uk-UA"/>
        </w:rPr>
        <w:t>ДБН В.2.6-98:2009. Бетонні та залізобетонні конструкції / Основні положення / Міністерство регіонального розвитку та будівництва України. – Київ, 2011.</w:t>
      </w:r>
    </w:p>
    <w:p w:rsidR="00DD4DD5" w:rsidRPr="005129B6" w:rsidRDefault="00DD4DD5" w:rsidP="005129B6">
      <w:pPr>
        <w:pStyle w:val="Style2"/>
        <w:widowControl/>
        <w:numPr>
          <w:ilvl w:val="0"/>
          <w:numId w:val="12"/>
        </w:numPr>
        <w:tabs>
          <w:tab w:val="left" w:pos="350"/>
        </w:tabs>
        <w:spacing w:before="5" w:line="300" w:lineRule="auto"/>
        <w:ind w:firstLine="0"/>
        <w:jc w:val="both"/>
        <w:rPr>
          <w:rStyle w:val="FontStyle25"/>
          <w:sz w:val="28"/>
          <w:szCs w:val="28"/>
          <w:lang w:val="uk-UA" w:eastAsia="uk-UA"/>
        </w:rPr>
      </w:pPr>
      <w:r w:rsidRPr="005129B6">
        <w:rPr>
          <w:rStyle w:val="FontStyle25"/>
          <w:sz w:val="28"/>
          <w:szCs w:val="28"/>
          <w:lang w:val="uk-UA" w:eastAsia="uk-UA"/>
        </w:rPr>
        <w:t xml:space="preserve">ДБН Д.2.2-1-99. </w:t>
      </w:r>
      <w:proofErr w:type="spellStart"/>
      <w:r w:rsidRPr="005129B6">
        <w:rPr>
          <w:rStyle w:val="FontStyle25"/>
          <w:sz w:val="28"/>
          <w:szCs w:val="28"/>
          <w:lang w:val="uk-UA" w:eastAsia="uk-UA"/>
        </w:rPr>
        <w:t>Сборник</w:t>
      </w:r>
      <w:proofErr w:type="spellEnd"/>
      <w:r w:rsidRPr="005129B6">
        <w:rPr>
          <w:rStyle w:val="FontStyle25"/>
          <w:sz w:val="28"/>
          <w:szCs w:val="28"/>
          <w:lang w:val="uk-UA" w:eastAsia="uk-UA"/>
        </w:rPr>
        <w:t xml:space="preserve"> 1. </w:t>
      </w:r>
      <w:proofErr w:type="spellStart"/>
      <w:r w:rsidRPr="005129B6">
        <w:rPr>
          <w:rStyle w:val="FontStyle25"/>
          <w:sz w:val="28"/>
          <w:szCs w:val="28"/>
          <w:lang w:val="uk-UA" w:eastAsia="uk-UA"/>
        </w:rPr>
        <w:t>Земляные</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работы</w:t>
      </w:r>
      <w:proofErr w:type="spellEnd"/>
      <w:r w:rsidRPr="005129B6">
        <w:rPr>
          <w:rStyle w:val="FontStyle25"/>
          <w:sz w:val="28"/>
          <w:szCs w:val="28"/>
          <w:lang w:val="uk-UA" w:eastAsia="uk-UA"/>
        </w:rPr>
        <w:t>.</w:t>
      </w:r>
    </w:p>
    <w:p w:rsidR="00DD4DD5" w:rsidRPr="005129B6" w:rsidRDefault="00DD4DD5" w:rsidP="005129B6">
      <w:pPr>
        <w:pStyle w:val="Style2"/>
        <w:widowControl/>
        <w:numPr>
          <w:ilvl w:val="0"/>
          <w:numId w:val="12"/>
        </w:numPr>
        <w:tabs>
          <w:tab w:val="left" w:pos="350"/>
        </w:tabs>
        <w:spacing w:line="300" w:lineRule="auto"/>
        <w:ind w:left="350"/>
        <w:jc w:val="both"/>
        <w:rPr>
          <w:rStyle w:val="FontStyle25"/>
          <w:sz w:val="28"/>
          <w:szCs w:val="28"/>
          <w:lang w:val="uk-UA" w:eastAsia="uk-UA"/>
        </w:rPr>
      </w:pPr>
      <w:r w:rsidRPr="005129B6">
        <w:rPr>
          <w:rStyle w:val="FontStyle25"/>
          <w:sz w:val="28"/>
          <w:szCs w:val="28"/>
          <w:lang w:val="uk-UA" w:eastAsia="uk-UA"/>
        </w:rPr>
        <w:t xml:space="preserve">ДБН Д.2.2-6-99. </w:t>
      </w:r>
      <w:proofErr w:type="spellStart"/>
      <w:r w:rsidRPr="005129B6">
        <w:rPr>
          <w:rStyle w:val="FontStyle25"/>
          <w:sz w:val="28"/>
          <w:szCs w:val="28"/>
          <w:lang w:val="uk-UA" w:eastAsia="uk-UA"/>
        </w:rPr>
        <w:t>Сборник</w:t>
      </w:r>
      <w:proofErr w:type="spellEnd"/>
      <w:r w:rsidRPr="005129B6">
        <w:rPr>
          <w:rStyle w:val="FontStyle25"/>
          <w:sz w:val="28"/>
          <w:szCs w:val="28"/>
          <w:lang w:val="uk-UA" w:eastAsia="uk-UA"/>
        </w:rPr>
        <w:t xml:space="preserve"> 6. </w:t>
      </w:r>
      <w:proofErr w:type="spellStart"/>
      <w:r w:rsidRPr="005129B6">
        <w:rPr>
          <w:rStyle w:val="FontStyle25"/>
          <w:sz w:val="28"/>
          <w:szCs w:val="28"/>
          <w:lang w:val="uk-UA" w:eastAsia="uk-UA"/>
        </w:rPr>
        <w:t>Бетонные</w:t>
      </w:r>
      <w:proofErr w:type="spellEnd"/>
      <w:r w:rsidRPr="005129B6">
        <w:rPr>
          <w:rStyle w:val="FontStyle25"/>
          <w:sz w:val="28"/>
          <w:szCs w:val="28"/>
          <w:lang w:val="uk-UA" w:eastAsia="uk-UA"/>
        </w:rPr>
        <w:t xml:space="preserve"> и </w:t>
      </w:r>
      <w:proofErr w:type="spellStart"/>
      <w:r w:rsidRPr="005129B6">
        <w:rPr>
          <w:rStyle w:val="FontStyle25"/>
          <w:sz w:val="28"/>
          <w:szCs w:val="28"/>
          <w:lang w:val="uk-UA" w:eastAsia="uk-UA"/>
        </w:rPr>
        <w:t>железобетонные</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конструкции</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монолитные</w:t>
      </w:r>
      <w:proofErr w:type="spellEnd"/>
      <w:r w:rsidRPr="005129B6">
        <w:rPr>
          <w:rStyle w:val="FontStyle25"/>
          <w:sz w:val="28"/>
          <w:szCs w:val="28"/>
          <w:lang w:val="uk-UA" w:eastAsia="uk-UA"/>
        </w:rPr>
        <w:t>.</w:t>
      </w:r>
    </w:p>
    <w:p w:rsidR="00DD4DD5" w:rsidRPr="005129B6" w:rsidRDefault="00DD4DD5" w:rsidP="005129B6">
      <w:pPr>
        <w:pStyle w:val="Style2"/>
        <w:widowControl/>
        <w:numPr>
          <w:ilvl w:val="0"/>
          <w:numId w:val="12"/>
        </w:numPr>
        <w:tabs>
          <w:tab w:val="left" w:pos="350"/>
        </w:tabs>
        <w:spacing w:line="300" w:lineRule="auto"/>
        <w:ind w:left="350"/>
        <w:jc w:val="both"/>
        <w:rPr>
          <w:rStyle w:val="FontStyle25"/>
          <w:sz w:val="28"/>
          <w:szCs w:val="28"/>
          <w:lang w:val="uk-UA" w:eastAsia="uk-UA"/>
        </w:rPr>
      </w:pPr>
      <w:r w:rsidRPr="005129B6">
        <w:rPr>
          <w:rStyle w:val="FontStyle25"/>
          <w:sz w:val="28"/>
          <w:szCs w:val="28"/>
          <w:lang w:val="uk-UA" w:eastAsia="uk-UA"/>
        </w:rPr>
        <w:t>ДСТУ Б А.2.4-7-95.Правила виконання архітектурно-будівельних робочих креслень</w:t>
      </w:r>
      <w:r w:rsidRPr="005129B6">
        <w:rPr>
          <w:rStyle w:val="FontStyle25"/>
          <w:color w:val="800000"/>
          <w:sz w:val="28"/>
          <w:szCs w:val="28"/>
          <w:lang w:val="uk-UA" w:eastAsia="uk-UA"/>
        </w:rPr>
        <w:t>.</w:t>
      </w:r>
    </w:p>
    <w:p w:rsidR="00DD4DD5" w:rsidRPr="005129B6" w:rsidRDefault="00DD4DD5" w:rsidP="005129B6">
      <w:pPr>
        <w:pStyle w:val="Style2"/>
        <w:widowControl/>
        <w:numPr>
          <w:ilvl w:val="0"/>
          <w:numId w:val="12"/>
        </w:numPr>
        <w:tabs>
          <w:tab w:val="left" w:pos="350"/>
        </w:tabs>
        <w:spacing w:line="300" w:lineRule="auto"/>
        <w:ind w:left="350"/>
        <w:jc w:val="both"/>
        <w:rPr>
          <w:rStyle w:val="FontStyle25"/>
          <w:sz w:val="28"/>
          <w:szCs w:val="28"/>
          <w:lang w:val="uk-UA" w:eastAsia="uk-UA"/>
        </w:rPr>
      </w:pPr>
      <w:r w:rsidRPr="005129B6">
        <w:rPr>
          <w:rStyle w:val="FontStyle25"/>
          <w:sz w:val="28"/>
          <w:szCs w:val="28"/>
          <w:lang w:val="uk-UA" w:eastAsia="uk-UA"/>
        </w:rPr>
        <w:t>ДСТУ Б А.2.4-4-99.Основні вимоги до проектної та робочої документації.</w:t>
      </w:r>
    </w:p>
    <w:p w:rsidR="00DD4DD5" w:rsidRPr="005129B6" w:rsidRDefault="00DD4DD5" w:rsidP="005129B6">
      <w:pPr>
        <w:pStyle w:val="Style2"/>
        <w:widowControl/>
        <w:numPr>
          <w:ilvl w:val="0"/>
          <w:numId w:val="12"/>
        </w:numPr>
        <w:tabs>
          <w:tab w:val="left" w:pos="350"/>
        </w:tabs>
        <w:spacing w:line="300" w:lineRule="auto"/>
        <w:ind w:left="350"/>
        <w:jc w:val="both"/>
        <w:rPr>
          <w:rStyle w:val="FontStyle25"/>
          <w:sz w:val="28"/>
          <w:szCs w:val="28"/>
          <w:lang w:val="uk-UA" w:eastAsia="uk-UA"/>
        </w:rPr>
      </w:pPr>
      <w:r w:rsidRPr="005129B6">
        <w:rPr>
          <w:rStyle w:val="FontStyle25"/>
          <w:sz w:val="28"/>
          <w:szCs w:val="28"/>
          <w:lang w:val="uk-UA" w:eastAsia="ru-RU"/>
        </w:rPr>
        <w:t>Писаренко Г.С. Опір матеріалів. – К.: Вища школа, 1986.</w:t>
      </w:r>
    </w:p>
    <w:p w:rsidR="00DD4DD5" w:rsidRPr="005129B6" w:rsidRDefault="00DD4DD5" w:rsidP="005129B6">
      <w:pPr>
        <w:pStyle w:val="Style2"/>
        <w:widowControl/>
        <w:numPr>
          <w:ilvl w:val="0"/>
          <w:numId w:val="12"/>
        </w:numPr>
        <w:tabs>
          <w:tab w:val="left" w:pos="350"/>
        </w:tabs>
        <w:spacing w:line="300" w:lineRule="auto"/>
        <w:ind w:left="350"/>
        <w:jc w:val="both"/>
        <w:rPr>
          <w:rStyle w:val="FontStyle25"/>
          <w:sz w:val="28"/>
          <w:szCs w:val="28"/>
          <w:lang w:val="uk-UA" w:eastAsia="uk-UA"/>
        </w:rPr>
      </w:pPr>
      <w:proofErr w:type="spellStart"/>
      <w:r w:rsidRPr="005129B6">
        <w:rPr>
          <w:rStyle w:val="FontStyle25"/>
          <w:sz w:val="28"/>
          <w:szCs w:val="28"/>
          <w:lang w:val="uk-UA" w:eastAsia="uk-UA"/>
        </w:rPr>
        <w:t>Строительные</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машины</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Справочник</w:t>
      </w:r>
      <w:proofErr w:type="spellEnd"/>
      <w:r w:rsidRPr="005129B6">
        <w:rPr>
          <w:rStyle w:val="FontStyle25"/>
          <w:sz w:val="28"/>
          <w:szCs w:val="28"/>
          <w:lang w:val="uk-UA" w:eastAsia="uk-UA"/>
        </w:rPr>
        <w:t xml:space="preserve"> в 2-х томах. </w:t>
      </w:r>
      <w:proofErr w:type="spellStart"/>
      <w:r w:rsidRPr="005129B6">
        <w:rPr>
          <w:rStyle w:val="FontStyle25"/>
          <w:sz w:val="28"/>
          <w:szCs w:val="28"/>
          <w:lang w:val="uk-UA" w:eastAsia="uk-UA"/>
        </w:rPr>
        <w:t>Под</w:t>
      </w:r>
      <w:proofErr w:type="spellEnd"/>
      <w:r w:rsidRPr="005129B6">
        <w:rPr>
          <w:rStyle w:val="FontStyle25"/>
          <w:sz w:val="28"/>
          <w:szCs w:val="28"/>
          <w:lang w:val="uk-UA" w:eastAsia="uk-UA"/>
        </w:rPr>
        <w:t xml:space="preserve"> ред. В.А. </w:t>
      </w:r>
      <w:proofErr w:type="spellStart"/>
      <w:r w:rsidRPr="005129B6">
        <w:rPr>
          <w:rStyle w:val="FontStyle25"/>
          <w:sz w:val="28"/>
          <w:szCs w:val="28"/>
          <w:lang w:val="uk-UA" w:eastAsia="uk-UA"/>
        </w:rPr>
        <w:t>Баумана</w:t>
      </w:r>
      <w:proofErr w:type="spellEnd"/>
      <w:r w:rsidRPr="005129B6">
        <w:rPr>
          <w:rStyle w:val="FontStyle25"/>
          <w:sz w:val="28"/>
          <w:szCs w:val="28"/>
          <w:lang w:val="uk-UA" w:eastAsia="uk-UA"/>
        </w:rPr>
        <w:t xml:space="preserve"> Т. 1. </w:t>
      </w:r>
      <w:proofErr w:type="spellStart"/>
      <w:r w:rsidRPr="005129B6">
        <w:rPr>
          <w:rStyle w:val="FontStyle25"/>
          <w:sz w:val="28"/>
          <w:szCs w:val="28"/>
          <w:lang w:val="uk-UA" w:eastAsia="uk-UA"/>
        </w:rPr>
        <w:t>Машины</w:t>
      </w:r>
      <w:proofErr w:type="spellEnd"/>
      <w:r w:rsidRPr="005129B6">
        <w:rPr>
          <w:rStyle w:val="FontStyle25"/>
          <w:sz w:val="28"/>
          <w:szCs w:val="28"/>
          <w:lang w:val="uk-UA" w:eastAsia="uk-UA"/>
        </w:rPr>
        <w:t xml:space="preserve"> для </w:t>
      </w:r>
      <w:proofErr w:type="spellStart"/>
      <w:r w:rsidRPr="005129B6">
        <w:rPr>
          <w:rStyle w:val="FontStyle25"/>
          <w:sz w:val="28"/>
          <w:szCs w:val="28"/>
          <w:lang w:val="uk-UA" w:eastAsia="uk-UA"/>
        </w:rPr>
        <w:t>строительства</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промышленных</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гражданских</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гидротехнических</w:t>
      </w:r>
      <w:proofErr w:type="spellEnd"/>
      <w:r w:rsidRPr="005129B6">
        <w:rPr>
          <w:rStyle w:val="FontStyle25"/>
          <w:sz w:val="28"/>
          <w:szCs w:val="28"/>
          <w:lang w:val="uk-UA" w:eastAsia="uk-UA"/>
        </w:rPr>
        <w:t xml:space="preserve"> </w:t>
      </w:r>
      <w:proofErr w:type="spellStart"/>
      <w:r w:rsidRPr="005129B6">
        <w:rPr>
          <w:rStyle w:val="FontStyle25"/>
          <w:sz w:val="28"/>
          <w:szCs w:val="28"/>
          <w:lang w:val="uk-UA" w:eastAsia="uk-UA"/>
        </w:rPr>
        <w:t>сооружений</w:t>
      </w:r>
      <w:proofErr w:type="spellEnd"/>
      <w:r w:rsidRPr="005129B6">
        <w:rPr>
          <w:rStyle w:val="FontStyle25"/>
          <w:sz w:val="28"/>
          <w:szCs w:val="28"/>
          <w:lang w:val="uk-UA" w:eastAsia="uk-UA"/>
        </w:rPr>
        <w:t xml:space="preserve"> и </w:t>
      </w:r>
      <w:proofErr w:type="spellStart"/>
      <w:r w:rsidRPr="005129B6">
        <w:rPr>
          <w:rStyle w:val="FontStyle25"/>
          <w:sz w:val="28"/>
          <w:szCs w:val="28"/>
          <w:lang w:val="uk-UA" w:eastAsia="uk-UA"/>
        </w:rPr>
        <w:t>дорог</w:t>
      </w:r>
      <w:proofErr w:type="spellEnd"/>
      <w:r w:rsidRPr="005129B6">
        <w:rPr>
          <w:rStyle w:val="FontStyle25"/>
          <w:sz w:val="28"/>
          <w:szCs w:val="28"/>
          <w:lang w:val="uk-UA" w:eastAsia="uk-UA"/>
        </w:rPr>
        <w:t xml:space="preserve">. - М.: </w:t>
      </w:r>
      <w:proofErr w:type="spellStart"/>
      <w:r w:rsidRPr="005129B6">
        <w:rPr>
          <w:rStyle w:val="FontStyle25"/>
          <w:sz w:val="28"/>
          <w:szCs w:val="28"/>
          <w:lang w:val="uk-UA" w:eastAsia="uk-UA"/>
        </w:rPr>
        <w:t>„Машиностроение</w:t>
      </w:r>
      <w:proofErr w:type="spellEnd"/>
      <w:r w:rsidRPr="005129B6">
        <w:rPr>
          <w:rStyle w:val="FontStyle25"/>
          <w:sz w:val="28"/>
          <w:szCs w:val="28"/>
          <w:lang w:val="uk-UA" w:eastAsia="uk-UA"/>
        </w:rPr>
        <w:t>", 1976.</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Гальперин М. И., Домбровский Н.Г. Строительные машины</w:t>
      </w:r>
      <w:r w:rsidRPr="005129B6">
        <w:rPr>
          <w:sz w:val="28"/>
          <w:szCs w:val="28"/>
          <w:lang w:val="uk-UA"/>
        </w:rPr>
        <w:t xml:space="preserve">. </w:t>
      </w:r>
      <w:r w:rsidRPr="005129B6">
        <w:rPr>
          <w:sz w:val="28"/>
          <w:szCs w:val="28"/>
          <w:lang w:val="ru-RU"/>
        </w:rPr>
        <w:t>М.: Высшая школа, 1980.</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Васильев Б.А.</w:t>
      </w:r>
      <w:r w:rsidRPr="005129B6">
        <w:rPr>
          <w:sz w:val="28"/>
          <w:szCs w:val="28"/>
          <w:lang w:val="uk-UA"/>
        </w:rPr>
        <w:t xml:space="preserve">, </w:t>
      </w:r>
      <w:r w:rsidRPr="005129B6">
        <w:rPr>
          <w:sz w:val="28"/>
          <w:szCs w:val="28"/>
          <w:lang w:val="ru-RU"/>
        </w:rPr>
        <w:t xml:space="preserve">Мер И.И., Прудников Т.Т., Рябов Г.А. Мелиоративные и строительные машины М.: </w:t>
      </w:r>
      <w:proofErr w:type="spellStart"/>
      <w:r w:rsidRPr="005129B6">
        <w:rPr>
          <w:sz w:val="28"/>
          <w:szCs w:val="28"/>
          <w:lang w:val="ru-RU"/>
        </w:rPr>
        <w:t>Агропромиздат</w:t>
      </w:r>
      <w:proofErr w:type="spellEnd"/>
      <w:r w:rsidRPr="005129B6">
        <w:rPr>
          <w:sz w:val="28"/>
          <w:szCs w:val="28"/>
          <w:lang w:val="ru-RU"/>
        </w:rPr>
        <w:t>, 1986.</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Суриков В.В. Строительные машины для механизации гидромелиоративных работ [Текст]: учебник / под ред</w:t>
      </w:r>
      <w:proofErr w:type="gramStart"/>
      <w:r w:rsidRPr="005129B6">
        <w:rPr>
          <w:sz w:val="28"/>
          <w:szCs w:val="28"/>
          <w:lang w:val="ru-RU"/>
        </w:rPr>
        <w:t xml:space="preserve">.. - </w:t>
      </w:r>
      <w:proofErr w:type="gramEnd"/>
      <w:r w:rsidRPr="005129B6">
        <w:rPr>
          <w:sz w:val="28"/>
          <w:szCs w:val="28"/>
          <w:lang w:val="ru-RU"/>
        </w:rPr>
        <w:t xml:space="preserve">М.: </w:t>
      </w:r>
      <w:proofErr w:type="spellStart"/>
      <w:r w:rsidRPr="005129B6">
        <w:rPr>
          <w:sz w:val="28"/>
          <w:szCs w:val="28"/>
          <w:lang w:val="ru-RU"/>
        </w:rPr>
        <w:t>Агропромиздат</w:t>
      </w:r>
      <w:proofErr w:type="spellEnd"/>
      <w:r w:rsidRPr="005129B6">
        <w:rPr>
          <w:sz w:val="28"/>
          <w:szCs w:val="28"/>
          <w:lang w:val="ru-RU"/>
        </w:rPr>
        <w:t xml:space="preserve">, 1985. </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Литовченко О.Ф. </w:t>
      </w:r>
      <w:proofErr w:type="spellStart"/>
      <w:r w:rsidRPr="005129B6">
        <w:rPr>
          <w:sz w:val="28"/>
          <w:szCs w:val="28"/>
          <w:lang w:val="ru-RU"/>
        </w:rPr>
        <w:t>Інженерна</w:t>
      </w:r>
      <w:proofErr w:type="spellEnd"/>
      <w:r w:rsidRPr="005129B6">
        <w:rPr>
          <w:sz w:val="28"/>
          <w:szCs w:val="28"/>
          <w:lang w:val="ru-RU"/>
        </w:rPr>
        <w:t xml:space="preserve"> </w:t>
      </w:r>
      <w:proofErr w:type="spellStart"/>
      <w:r w:rsidRPr="005129B6">
        <w:rPr>
          <w:sz w:val="28"/>
          <w:szCs w:val="28"/>
          <w:lang w:val="ru-RU"/>
        </w:rPr>
        <w:t>гідрологія</w:t>
      </w:r>
      <w:proofErr w:type="spellEnd"/>
      <w:r w:rsidRPr="005129B6">
        <w:rPr>
          <w:sz w:val="28"/>
          <w:szCs w:val="28"/>
          <w:lang w:val="ru-RU"/>
        </w:rPr>
        <w:t xml:space="preserve"> та </w:t>
      </w:r>
      <w:proofErr w:type="spellStart"/>
      <w:r w:rsidRPr="005129B6">
        <w:rPr>
          <w:sz w:val="28"/>
          <w:szCs w:val="28"/>
          <w:lang w:val="ru-RU"/>
        </w:rPr>
        <w:t>регулювання</w:t>
      </w:r>
      <w:proofErr w:type="spellEnd"/>
      <w:r w:rsidRPr="005129B6">
        <w:rPr>
          <w:sz w:val="28"/>
          <w:szCs w:val="28"/>
          <w:lang w:val="ru-RU"/>
        </w:rPr>
        <w:t xml:space="preserve"> стоку К.: </w:t>
      </w:r>
      <w:proofErr w:type="spellStart"/>
      <w:r w:rsidRPr="005129B6">
        <w:rPr>
          <w:sz w:val="28"/>
          <w:szCs w:val="28"/>
          <w:lang w:val="ru-RU"/>
        </w:rPr>
        <w:t>Вища</w:t>
      </w:r>
      <w:proofErr w:type="spellEnd"/>
      <w:r w:rsidRPr="005129B6">
        <w:rPr>
          <w:sz w:val="28"/>
          <w:szCs w:val="28"/>
          <w:lang w:val="ru-RU"/>
        </w:rPr>
        <w:t xml:space="preserve"> школа 1999.</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lastRenderedPageBreak/>
        <w:t xml:space="preserve"> </w:t>
      </w:r>
      <w:proofErr w:type="spellStart"/>
      <w:r w:rsidRPr="005129B6">
        <w:rPr>
          <w:sz w:val="28"/>
          <w:szCs w:val="28"/>
          <w:lang w:val="uk-UA"/>
        </w:rPr>
        <w:t>Литовченко</w:t>
      </w:r>
      <w:proofErr w:type="spellEnd"/>
      <w:r w:rsidRPr="005129B6">
        <w:rPr>
          <w:sz w:val="28"/>
          <w:szCs w:val="28"/>
          <w:lang w:val="uk-UA"/>
        </w:rPr>
        <w:t xml:space="preserve">, О. Ф.Практикум з інженерної гідрології та регулювання стоку [Текст]. Т.2. Гідрологічні та водогосподарські розрахунки Дніпропетровськ: </w:t>
      </w:r>
      <w:proofErr w:type="spellStart"/>
      <w:r w:rsidRPr="005129B6">
        <w:rPr>
          <w:sz w:val="28"/>
          <w:szCs w:val="28"/>
          <w:lang w:val="uk-UA"/>
        </w:rPr>
        <w:t>Агроуніверситет</w:t>
      </w:r>
      <w:proofErr w:type="spellEnd"/>
      <w:r w:rsidRPr="005129B6">
        <w:rPr>
          <w:sz w:val="28"/>
          <w:szCs w:val="28"/>
          <w:lang w:val="uk-UA"/>
        </w:rPr>
        <w:t xml:space="preserve"> 2005.</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w:t>
      </w:r>
      <w:proofErr w:type="spellStart"/>
      <w:r w:rsidRPr="005129B6">
        <w:rPr>
          <w:sz w:val="28"/>
          <w:szCs w:val="28"/>
          <w:lang w:val="ru-RU"/>
        </w:rPr>
        <w:t>МихайловВ.Н</w:t>
      </w:r>
      <w:proofErr w:type="spellEnd"/>
      <w:r w:rsidRPr="005129B6">
        <w:rPr>
          <w:sz w:val="28"/>
          <w:szCs w:val="28"/>
          <w:lang w:val="ru-RU"/>
        </w:rPr>
        <w:t>.</w:t>
      </w:r>
      <w:r w:rsidRPr="005129B6">
        <w:rPr>
          <w:sz w:val="28"/>
          <w:szCs w:val="28"/>
          <w:lang w:val="uk-UA"/>
        </w:rPr>
        <w:t xml:space="preserve">, </w:t>
      </w:r>
      <w:r w:rsidRPr="005129B6">
        <w:rPr>
          <w:sz w:val="28"/>
          <w:szCs w:val="28"/>
          <w:lang w:val="ru-RU"/>
        </w:rPr>
        <w:t xml:space="preserve">Добровольский А.Д. Общая гидрология </w:t>
      </w:r>
      <w:proofErr w:type="spellStart"/>
      <w:r w:rsidRPr="005129B6">
        <w:rPr>
          <w:sz w:val="28"/>
          <w:szCs w:val="28"/>
          <w:lang w:val="ru-RU"/>
        </w:rPr>
        <w:t>Дніпропетровськ</w:t>
      </w:r>
      <w:proofErr w:type="spellEnd"/>
      <w:r w:rsidRPr="005129B6">
        <w:rPr>
          <w:sz w:val="28"/>
          <w:szCs w:val="28"/>
          <w:lang w:val="ru-RU"/>
        </w:rPr>
        <w:t>: [РВВДДАУ] 2007.</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proofErr w:type="spellStart"/>
      <w:r w:rsidRPr="005129B6">
        <w:rPr>
          <w:sz w:val="28"/>
          <w:szCs w:val="28"/>
          <w:lang w:val="ru-RU"/>
        </w:rPr>
        <w:t>Овчарова</w:t>
      </w:r>
      <w:proofErr w:type="spellEnd"/>
      <w:r w:rsidRPr="005129B6">
        <w:rPr>
          <w:sz w:val="28"/>
          <w:szCs w:val="28"/>
          <w:lang w:val="uk-UA"/>
        </w:rPr>
        <w:t xml:space="preserve"> </w:t>
      </w:r>
      <w:r w:rsidRPr="005129B6">
        <w:rPr>
          <w:sz w:val="28"/>
          <w:szCs w:val="28"/>
          <w:lang w:val="ru-RU"/>
        </w:rPr>
        <w:t>Е.Е. Практикум по гидрологии, гидрометрии и регулированию стока М.: Агропромиздат1988.</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proofErr w:type="spellStart"/>
      <w:r w:rsidRPr="005129B6">
        <w:rPr>
          <w:sz w:val="28"/>
          <w:szCs w:val="28"/>
          <w:lang w:val="ru-RU"/>
        </w:rPr>
        <w:t>Рокочинський</w:t>
      </w:r>
      <w:proofErr w:type="spellEnd"/>
      <w:r w:rsidRPr="005129B6">
        <w:rPr>
          <w:sz w:val="28"/>
          <w:szCs w:val="28"/>
          <w:lang w:val="ru-RU"/>
        </w:rPr>
        <w:t xml:space="preserve"> А. М. та </w:t>
      </w:r>
      <w:proofErr w:type="spellStart"/>
      <w:r w:rsidRPr="005129B6">
        <w:rPr>
          <w:sz w:val="28"/>
          <w:szCs w:val="28"/>
          <w:lang w:val="ru-RU"/>
        </w:rPr>
        <w:t>ін</w:t>
      </w:r>
      <w:proofErr w:type="spellEnd"/>
      <w:r w:rsidRPr="005129B6">
        <w:rPr>
          <w:sz w:val="28"/>
          <w:szCs w:val="28"/>
          <w:lang w:val="ru-RU"/>
        </w:rPr>
        <w:t xml:space="preserve">. </w:t>
      </w:r>
      <w:proofErr w:type="spellStart"/>
      <w:r w:rsidRPr="005129B6">
        <w:rPr>
          <w:sz w:val="28"/>
          <w:szCs w:val="28"/>
          <w:lang w:val="ru-RU"/>
        </w:rPr>
        <w:t>Основи</w:t>
      </w:r>
      <w:proofErr w:type="spellEnd"/>
      <w:r w:rsidRPr="005129B6">
        <w:rPr>
          <w:sz w:val="28"/>
          <w:szCs w:val="28"/>
          <w:lang w:val="ru-RU"/>
        </w:rPr>
        <w:t xml:space="preserve"> </w:t>
      </w:r>
      <w:proofErr w:type="spellStart"/>
      <w:r w:rsidRPr="005129B6">
        <w:rPr>
          <w:sz w:val="28"/>
          <w:szCs w:val="28"/>
          <w:lang w:val="ru-RU"/>
        </w:rPr>
        <w:t>гідромеліорацій</w:t>
      </w:r>
      <w:proofErr w:type="spellEnd"/>
      <w:r w:rsidRPr="005129B6">
        <w:rPr>
          <w:sz w:val="28"/>
          <w:szCs w:val="28"/>
          <w:lang w:val="ru-RU"/>
        </w:rPr>
        <w:t xml:space="preserve"> [Текст]: </w:t>
      </w:r>
      <w:proofErr w:type="spellStart"/>
      <w:r w:rsidRPr="005129B6">
        <w:rPr>
          <w:sz w:val="28"/>
          <w:szCs w:val="28"/>
          <w:lang w:val="ru-RU"/>
        </w:rPr>
        <w:t>навч</w:t>
      </w:r>
      <w:proofErr w:type="spellEnd"/>
      <w:r w:rsidRPr="005129B6">
        <w:rPr>
          <w:sz w:val="28"/>
          <w:szCs w:val="28"/>
          <w:lang w:val="ru-RU"/>
        </w:rPr>
        <w:t xml:space="preserve">. </w:t>
      </w:r>
      <w:proofErr w:type="spellStart"/>
      <w:proofErr w:type="gramStart"/>
      <w:r w:rsidRPr="005129B6">
        <w:rPr>
          <w:sz w:val="28"/>
          <w:szCs w:val="28"/>
          <w:lang w:val="ru-RU"/>
        </w:rPr>
        <w:t>пос</w:t>
      </w:r>
      <w:proofErr w:type="gramEnd"/>
      <w:r w:rsidRPr="005129B6">
        <w:rPr>
          <w:sz w:val="28"/>
          <w:szCs w:val="28"/>
          <w:lang w:val="ru-RU"/>
        </w:rPr>
        <w:t>іб</w:t>
      </w:r>
      <w:proofErr w:type="spellEnd"/>
      <w:r w:rsidRPr="005129B6">
        <w:rPr>
          <w:sz w:val="28"/>
          <w:szCs w:val="28"/>
          <w:lang w:val="ru-RU"/>
        </w:rPr>
        <w:t>. (</w:t>
      </w:r>
      <w:proofErr w:type="spellStart"/>
      <w:r w:rsidRPr="005129B6">
        <w:rPr>
          <w:sz w:val="28"/>
          <w:szCs w:val="28"/>
          <w:lang w:val="ru-RU"/>
        </w:rPr>
        <w:t>європейська</w:t>
      </w:r>
      <w:proofErr w:type="spellEnd"/>
      <w:r w:rsidRPr="005129B6">
        <w:rPr>
          <w:sz w:val="28"/>
          <w:szCs w:val="28"/>
          <w:lang w:val="ru-RU"/>
        </w:rPr>
        <w:t xml:space="preserve"> кредитно-</w:t>
      </w:r>
      <w:proofErr w:type="spellStart"/>
      <w:r w:rsidRPr="005129B6">
        <w:rPr>
          <w:sz w:val="28"/>
          <w:szCs w:val="28"/>
          <w:lang w:val="ru-RU"/>
        </w:rPr>
        <w:t>трансферна</w:t>
      </w:r>
      <w:proofErr w:type="spellEnd"/>
      <w:r w:rsidRPr="005129B6">
        <w:rPr>
          <w:sz w:val="28"/>
          <w:szCs w:val="28"/>
          <w:lang w:val="ru-RU"/>
        </w:rPr>
        <w:t xml:space="preserve"> система): </w:t>
      </w:r>
      <w:proofErr w:type="spellStart"/>
      <w:r w:rsidRPr="005129B6">
        <w:rPr>
          <w:sz w:val="28"/>
          <w:szCs w:val="28"/>
          <w:lang w:val="ru-RU"/>
        </w:rPr>
        <w:t>реком</w:t>
      </w:r>
      <w:proofErr w:type="spellEnd"/>
      <w:r w:rsidRPr="005129B6">
        <w:rPr>
          <w:sz w:val="28"/>
          <w:szCs w:val="28"/>
          <w:lang w:val="ru-RU"/>
        </w:rPr>
        <w:t xml:space="preserve">. МОН, МС </w:t>
      </w:r>
      <w:proofErr w:type="spellStart"/>
      <w:r w:rsidRPr="005129B6">
        <w:rPr>
          <w:sz w:val="28"/>
          <w:szCs w:val="28"/>
          <w:lang w:val="ru-RU"/>
        </w:rPr>
        <w:t>України</w:t>
      </w:r>
      <w:proofErr w:type="spellEnd"/>
      <w:r w:rsidRPr="005129B6">
        <w:rPr>
          <w:sz w:val="28"/>
          <w:szCs w:val="28"/>
          <w:lang w:val="ru-RU"/>
        </w:rPr>
        <w:t xml:space="preserve"> для студ. </w:t>
      </w:r>
      <w:proofErr w:type="spellStart"/>
      <w:proofErr w:type="gramStart"/>
      <w:r w:rsidRPr="005129B6">
        <w:rPr>
          <w:sz w:val="28"/>
          <w:szCs w:val="28"/>
          <w:lang w:val="ru-RU"/>
        </w:rPr>
        <w:t>Р</w:t>
      </w:r>
      <w:proofErr w:type="gramEnd"/>
      <w:r w:rsidRPr="005129B6">
        <w:rPr>
          <w:sz w:val="28"/>
          <w:szCs w:val="28"/>
          <w:lang w:val="ru-RU"/>
        </w:rPr>
        <w:t>івне</w:t>
      </w:r>
      <w:proofErr w:type="spellEnd"/>
      <w:r w:rsidRPr="005129B6">
        <w:rPr>
          <w:sz w:val="28"/>
          <w:szCs w:val="28"/>
          <w:lang w:val="ru-RU"/>
        </w:rPr>
        <w:t>: НУВГП, 2014</w:t>
      </w:r>
      <w:r w:rsidRPr="005129B6">
        <w:rPr>
          <w:sz w:val="28"/>
          <w:szCs w:val="28"/>
          <w:lang w:val="uk-UA"/>
        </w:rPr>
        <w:t>.</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Марков Е.С. Раевская Н.Г. Дипломное проектирование по сельскохозяйственным гидротехническим мелиорациям. Ташкент</w:t>
      </w:r>
      <w:proofErr w:type="gramStart"/>
      <w:r w:rsidRPr="005129B6">
        <w:rPr>
          <w:sz w:val="28"/>
          <w:szCs w:val="28"/>
          <w:lang w:val="ru-RU"/>
        </w:rPr>
        <w:t xml:space="preserve">.: </w:t>
      </w:r>
      <w:proofErr w:type="spellStart"/>
      <w:proofErr w:type="gramEnd"/>
      <w:r w:rsidRPr="005129B6">
        <w:rPr>
          <w:sz w:val="28"/>
          <w:szCs w:val="28"/>
          <w:lang w:val="ru-RU"/>
        </w:rPr>
        <w:t>Мехнт</w:t>
      </w:r>
      <w:proofErr w:type="spellEnd"/>
      <w:r w:rsidRPr="005129B6">
        <w:rPr>
          <w:sz w:val="28"/>
          <w:szCs w:val="28"/>
          <w:lang w:val="ru-RU"/>
        </w:rPr>
        <w:t>., 1991.</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w:t>
      </w:r>
      <w:proofErr w:type="spellStart"/>
      <w:r w:rsidRPr="005129B6">
        <w:rPr>
          <w:sz w:val="28"/>
          <w:szCs w:val="28"/>
          <w:lang w:val="ru-RU"/>
        </w:rPr>
        <w:t>Рахимбаева</w:t>
      </w:r>
      <w:proofErr w:type="spellEnd"/>
      <w:r w:rsidRPr="005129B6">
        <w:rPr>
          <w:sz w:val="28"/>
          <w:szCs w:val="28"/>
          <w:lang w:val="ru-RU"/>
        </w:rPr>
        <w:t xml:space="preserve"> Ф.М. </w:t>
      </w:r>
      <w:proofErr w:type="gramStart"/>
      <w:r w:rsidRPr="005129B6">
        <w:rPr>
          <w:sz w:val="28"/>
          <w:szCs w:val="28"/>
          <w:lang w:val="ru-RU"/>
        </w:rPr>
        <w:t>Практические</w:t>
      </w:r>
      <w:proofErr w:type="gramEnd"/>
      <w:r w:rsidRPr="005129B6">
        <w:rPr>
          <w:sz w:val="28"/>
          <w:szCs w:val="28"/>
          <w:lang w:val="ru-RU"/>
        </w:rPr>
        <w:t xml:space="preserve"> занятие по сельскохозяйственным гидротехническим мелиорациям. Ташкент</w:t>
      </w:r>
      <w:proofErr w:type="gramStart"/>
      <w:r w:rsidRPr="005129B6">
        <w:rPr>
          <w:sz w:val="28"/>
          <w:szCs w:val="28"/>
          <w:lang w:val="ru-RU"/>
        </w:rPr>
        <w:t xml:space="preserve">.: </w:t>
      </w:r>
      <w:proofErr w:type="spellStart"/>
      <w:proofErr w:type="gramEnd"/>
      <w:r w:rsidRPr="005129B6">
        <w:rPr>
          <w:sz w:val="28"/>
          <w:szCs w:val="28"/>
          <w:lang w:val="ru-RU"/>
        </w:rPr>
        <w:t>Мехнт</w:t>
      </w:r>
      <w:proofErr w:type="spellEnd"/>
      <w:r w:rsidRPr="005129B6">
        <w:rPr>
          <w:sz w:val="28"/>
          <w:szCs w:val="28"/>
          <w:lang w:val="ru-RU"/>
        </w:rPr>
        <w:t>., 1991.</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Колпаков В.В.</w:t>
      </w:r>
      <w:r w:rsidRPr="005129B6">
        <w:rPr>
          <w:sz w:val="28"/>
          <w:szCs w:val="28"/>
          <w:lang w:val="uk-UA"/>
        </w:rPr>
        <w:t xml:space="preserve">, </w:t>
      </w:r>
      <w:r w:rsidRPr="005129B6">
        <w:rPr>
          <w:sz w:val="28"/>
          <w:szCs w:val="28"/>
          <w:lang w:val="ru-RU"/>
        </w:rPr>
        <w:t xml:space="preserve">Сухарев И.П. Курсовое и дипломное проектирование по гидромелиорации. М.: </w:t>
      </w:r>
      <w:proofErr w:type="spellStart"/>
      <w:r w:rsidRPr="005129B6">
        <w:rPr>
          <w:sz w:val="28"/>
          <w:szCs w:val="28"/>
          <w:lang w:val="ru-RU"/>
        </w:rPr>
        <w:t>Агропромиздат</w:t>
      </w:r>
      <w:proofErr w:type="spellEnd"/>
      <w:r w:rsidRPr="005129B6">
        <w:rPr>
          <w:sz w:val="28"/>
          <w:szCs w:val="28"/>
          <w:lang w:val="ru-RU"/>
        </w:rPr>
        <w:t xml:space="preserve"> 1991.</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Марков Э.С. Практикум по сельскохозяйственным гидротехническим мелиорациям. М.: </w:t>
      </w:r>
      <w:proofErr w:type="spellStart"/>
      <w:r w:rsidRPr="005129B6">
        <w:rPr>
          <w:sz w:val="28"/>
          <w:szCs w:val="28"/>
          <w:lang w:val="ru-RU"/>
        </w:rPr>
        <w:t>Агропромиздат</w:t>
      </w:r>
      <w:proofErr w:type="spellEnd"/>
      <w:r w:rsidRPr="005129B6">
        <w:rPr>
          <w:sz w:val="28"/>
          <w:szCs w:val="28"/>
          <w:lang w:val="ru-RU"/>
        </w:rPr>
        <w:t xml:space="preserve"> 1986.</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r w:rsidRPr="005129B6">
        <w:rPr>
          <w:sz w:val="28"/>
          <w:szCs w:val="28"/>
          <w:lang w:val="ru-RU"/>
        </w:rPr>
        <w:t xml:space="preserve">Марков </w:t>
      </w:r>
      <w:proofErr w:type="spellStart"/>
      <w:r w:rsidRPr="005129B6">
        <w:rPr>
          <w:sz w:val="28"/>
          <w:szCs w:val="28"/>
          <w:lang w:val="ru-RU"/>
        </w:rPr>
        <w:t>Э.С.Сельскохозяйственные</w:t>
      </w:r>
      <w:proofErr w:type="spellEnd"/>
      <w:r w:rsidRPr="005129B6">
        <w:rPr>
          <w:sz w:val="28"/>
          <w:szCs w:val="28"/>
          <w:lang w:val="ru-RU"/>
        </w:rPr>
        <w:t xml:space="preserve"> гидротехнические мелиорации. М.: Колос, 1981.</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proofErr w:type="spellStart"/>
      <w:r w:rsidRPr="005129B6">
        <w:rPr>
          <w:sz w:val="28"/>
          <w:szCs w:val="28"/>
          <w:lang w:val="uk-UA"/>
        </w:rPr>
        <w:t>Бичківський</w:t>
      </w:r>
      <w:proofErr w:type="spellEnd"/>
      <w:r w:rsidRPr="005129B6">
        <w:rPr>
          <w:sz w:val="28"/>
          <w:szCs w:val="28"/>
          <w:lang w:val="uk-UA"/>
        </w:rPr>
        <w:t xml:space="preserve"> Р.В. Метрологія, стандартизація, управління якістю і сертифікація. Л.: Львівська політехніка, 2002.</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Волошин В.П., Живиця В.А., </w:t>
      </w:r>
      <w:proofErr w:type="spellStart"/>
      <w:r w:rsidRPr="005129B6">
        <w:rPr>
          <w:sz w:val="28"/>
          <w:szCs w:val="28"/>
          <w:lang w:val="uk-UA"/>
        </w:rPr>
        <w:t>Рокочинський</w:t>
      </w:r>
      <w:proofErr w:type="spellEnd"/>
      <w:r w:rsidRPr="005129B6">
        <w:rPr>
          <w:sz w:val="28"/>
          <w:szCs w:val="28"/>
          <w:lang w:val="uk-UA"/>
        </w:rPr>
        <w:t xml:space="preserve"> А.М. Метрологія і стандартизація у водному господарстві та гідромеліорації [Текст]: </w:t>
      </w:r>
      <w:proofErr w:type="spellStart"/>
      <w:r w:rsidRPr="005129B6">
        <w:rPr>
          <w:sz w:val="28"/>
          <w:szCs w:val="28"/>
          <w:lang w:val="uk-UA"/>
        </w:rPr>
        <w:t>навч</w:t>
      </w:r>
      <w:proofErr w:type="spellEnd"/>
      <w:r w:rsidRPr="005129B6">
        <w:rPr>
          <w:sz w:val="28"/>
          <w:szCs w:val="28"/>
          <w:lang w:val="uk-UA"/>
        </w:rPr>
        <w:t xml:space="preserve">. </w:t>
      </w:r>
      <w:proofErr w:type="spellStart"/>
      <w:r w:rsidRPr="005129B6">
        <w:rPr>
          <w:sz w:val="28"/>
          <w:szCs w:val="28"/>
          <w:lang w:val="uk-UA"/>
        </w:rPr>
        <w:t>посіб</w:t>
      </w:r>
      <w:proofErr w:type="spellEnd"/>
      <w:r w:rsidRPr="005129B6">
        <w:rPr>
          <w:sz w:val="28"/>
          <w:szCs w:val="28"/>
          <w:lang w:val="uk-UA"/>
        </w:rPr>
        <w:t xml:space="preserve">.: </w:t>
      </w:r>
      <w:proofErr w:type="spellStart"/>
      <w:r w:rsidRPr="005129B6">
        <w:rPr>
          <w:sz w:val="28"/>
          <w:szCs w:val="28"/>
          <w:lang w:val="uk-UA"/>
        </w:rPr>
        <w:t>реком</w:t>
      </w:r>
      <w:proofErr w:type="spellEnd"/>
      <w:r w:rsidRPr="005129B6">
        <w:rPr>
          <w:sz w:val="28"/>
          <w:szCs w:val="28"/>
          <w:lang w:val="uk-UA"/>
        </w:rPr>
        <w:t>. МОН України. Рівне: НУВГП, 2011.</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r w:rsidRPr="005129B6">
        <w:rPr>
          <w:sz w:val="28"/>
          <w:szCs w:val="28"/>
          <w:lang w:val="ru-RU"/>
        </w:rPr>
        <w:t>Колотило Д.М.</w:t>
      </w:r>
      <w:r w:rsidRPr="005129B6">
        <w:rPr>
          <w:sz w:val="28"/>
          <w:szCs w:val="28"/>
          <w:lang w:val="uk-UA"/>
        </w:rPr>
        <w:t xml:space="preserve">, </w:t>
      </w:r>
      <w:proofErr w:type="spellStart"/>
      <w:r w:rsidRPr="005129B6">
        <w:rPr>
          <w:sz w:val="28"/>
          <w:szCs w:val="28"/>
          <w:lang w:val="ru-RU"/>
        </w:rPr>
        <w:t>Соколовський</w:t>
      </w:r>
      <w:proofErr w:type="spellEnd"/>
      <w:r w:rsidRPr="005129B6">
        <w:rPr>
          <w:sz w:val="28"/>
          <w:szCs w:val="28"/>
          <w:lang w:val="ru-RU"/>
        </w:rPr>
        <w:t xml:space="preserve"> А.М. </w:t>
      </w:r>
      <w:proofErr w:type="spellStart"/>
      <w:r w:rsidRPr="005129B6">
        <w:rPr>
          <w:sz w:val="28"/>
          <w:szCs w:val="28"/>
          <w:lang w:val="ru-RU"/>
        </w:rPr>
        <w:t>Міжнародні</w:t>
      </w:r>
      <w:proofErr w:type="spellEnd"/>
      <w:r w:rsidRPr="005129B6">
        <w:rPr>
          <w:sz w:val="28"/>
          <w:szCs w:val="28"/>
          <w:lang w:val="ru-RU"/>
        </w:rPr>
        <w:t xml:space="preserve"> </w:t>
      </w:r>
      <w:proofErr w:type="spellStart"/>
      <w:r w:rsidRPr="005129B6">
        <w:rPr>
          <w:sz w:val="28"/>
          <w:szCs w:val="28"/>
          <w:lang w:val="ru-RU"/>
        </w:rPr>
        <w:t>системи</w:t>
      </w:r>
      <w:proofErr w:type="spellEnd"/>
      <w:r w:rsidRPr="005129B6">
        <w:rPr>
          <w:sz w:val="28"/>
          <w:szCs w:val="28"/>
          <w:lang w:val="ru-RU"/>
        </w:rPr>
        <w:t xml:space="preserve"> </w:t>
      </w:r>
      <w:proofErr w:type="spellStart"/>
      <w:r w:rsidRPr="005129B6">
        <w:rPr>
          <w:sz w:val="28"/>
          <w:szCs w:val="28"/>
          <w:lang w:val="ru-RU"/>
        </w:rPr>
        <w:t>вимірювання</w:t>
      </w:r>
      <w:proofErr w:type="spellEnd"/>
      <w:r w:rsidRPr="005129B6">
        <w:rPr>
          <w:sz w:val="28"/>
          <w:szCs w:val="28"/>
          <w:lang w:val="ru-RU"/>
        </w:rPr>
        <w:t>. К.: КНЕУ,2000.</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proofErr w:type="spellStart"/>
      <w:r w:rsidRPr="005129B6">
        <w:rPr>
          <w:sz w:val="28"/>
          <w:szCs w:val="28"/>
          <w:lang w:val="ru-RU"/>
        </w:rPr>
        <w:t>Кузьміна</w:t>
      </w:r>
      <w:proofErr w:type="spellEnd"/>
      <w:r w:rsidRPr="005129B6">
        <w:rPr>
          <w:sz w:val="28"/>
          <w:szCs w:val="28"/>
          <w:lang w:val="ru-RU"/>
        </w:rPr>
        <w:t xml:space="preserve"> Т.О. </w:t>
      </w:r>
      <w:proofErr w:type="spellStart"/>
      <w:r w:rsidRPr="005129B6">
        <w:rPr>
          <w:sz w:val="28"/>
          <w:szCs w:val="28"/>
          <w:lang w:val="ru-RU"/>
        </w:rPr>
        <w:t>Міжнародна</w:t>
      </w:r>
      <w:proofErr w:type="spellEnd"/>
      <w:r w:rsidRPr="005129B6">
        <w:rPr>
          <w:sz w:val="28"/>
          <w:szCs w:val="28"/>
          <w:lang w:val="ru-RU"/>
        </w:rPr>
        <w:t xml:space="preserve"> система </w:t>
      </w:r>
      <w:proofErr w:type="spellStart"/>
      <w:r w:rsidRPr="005129B6">
        <w:rPr>
          <w:sz w:val="28"/>
          <w:szCs w:val="28"/>
          <w:lang w:val="ru-RU"/>
        </w:rPr>
        <w:t>стандартизації</w:t>
      </w:r>
      <w:proofErr w:type="spellEnd"/>
      <w:r w:rsidRPr="005129B6">
        <w:rPr>
          <w:sz w:val="28"/>
          <w:szCs w:val="28"/>
          <w:lang w:val="ru-RU"/>
        </w:rPr>
        <w:t xml:space="preserve"> та </w:t>
      </w:r>
      <w:proofErr w:type="spellStart"/>
      <w:r w:rsidRPr="005129B6">
        <w:rPr>
          <w:sz w:val="28"/>
          <w:szCs w:val="28"/>
          <w:lang w:val="ru-RU"/>
        </w:rPr>
        <w:t>сертифікації</w:t>
      </w:r>
      <w:proofErr w:type="spellEnd"/>
      <w:r w:rsidRPr="005129B6">
        <w:rPr>
          <w:sz w:val="28"/>
          <w:szCs w:val="28"/>
          <w:lang w:val="ru-RU"/>
        </w:rPr>
        <w:t xml:space="preserve">: </w:t>
      </w:r>
      <w:proofErr w:type="spellStart"/>
      <w:r w:rsidRPr="005129B6">
        <w:rPr>
          <w:sz w:val="28"/>
          <w:szCs w:val="28"/>
          <w:lang w:val="ru-RU"/>
        </w:rPr>
        <w:t>навч</w:t>
      </w:r>
      <w:proofErr w:type="spellEnd"/>
      <w:r w:rsidRPr="005129B6">
        <w:rPr>
          <w:sz w:val="28"/>
          <w:szCs w:val="28"/>
          <w:lang w:val="ru-RU"/>
        </w:rPr>
        <w:t xml:space="preserve">. </w:t>
      </w:r>
      <w:proofErr w:type="spellStart"/>
      <w:proofErr w:type="gramStart"/>
      <w:r w:rsidRPr="005129B6">
        <w:rPr>
          <w:sz w:val="28"/>
          <w:szCs w:val="28"/>
          <w:lang w:val="ru-RU"/>
        </w:rPr>
        <w:t>пос</w:t>
      </w:r>
      <w:proofErr w:type="gramEnd"/>
      <w:r w:rsidRPr="005129B6">
        <w:rPr>
          <w:sz w:val="28"/>
          <w:szCs w:val="28"/>
          <w:lang w:val="ru-RU"/>
        </w:rPr>
        <w:t>іб</w:t>
      </w:r>
      <w:proofErr w:type="spellEnd"/>
      <w:r w:rsidRPr="005129B6">
        <w:rPr>
          <w:sz w:val="28"/>
          <w:szCs w:val="28"/>
          <w:lang w:val="ru-RU"/>
        </w:rPr>
        <w:t xml:space="preserve">.: </w:t>
      </w:r>
      <w:proofErr w:type="spellStart"/>
      <w:r w:rsidRPr="005129B6">
        <w:rPr>
          <w:sz w:val="28"/>
          <w:szCs w:val="28"/>
          <w:lang w:val="ru-RU"/>
        </w:rPr>
        <w:t>реком</w:t>
      </w:r>
      <w:proofErr w:type="spellEnd"/>
      <w:r w:rsidRPr="005129B6">
        <w:rPr>
          <w:sz w:val="28"/>
          <w:szCs w:val="28"/>
          <w:lang w:val="ru-RU"/>
        </w:rPr>
        <w:t xml:space="preserve">. МОН </w:t>
      </w:r>
      <w:proofErr w:type="spellStart"/>
      <w:r w:rsidRPr="005129B6">
        <w:rPr>
          <w:sz w:val="28"/>
          <w:szCs w:val="28"/>
          <w:lang w:val="ru-RU"/>
        </w:rPr>
        <w:t>України</w:t>
      </w:r>
      <w:proofErr w:type="spellEnd"/>
      <w:r w:rsidRPr="005129B6">
        <w:rPr>
          <w:sz w:val="28"/>
          <w:szCs w:val="28"/>
          <w:lang w:val="ru-RU"/>
        </w:rPr>
        <w:t xml:space="preserve"> </w:t>
      </w:r>
      <w:proofErr w:type="gramStart"/>
      <w:r w:rsidRPr="005129B6">
        <w:rPr>
          <w:sz w:val="28"/>
          <w:szCs w:val="28"/>
          <w:lang w:val="ru-RU"/>
        </w:rPr>
        <w:t>для</w:t>
      </w:r>
      <w:proofErr w:type="gramEnd"/>
      <w:r w:rsidRPr="005129B6">
        <w:rPr>
          <w:sz w:val="28"/>
          <w:szCs w:val="28"/>
          <w:lang w:val="ru-RU"/>
        </w:rPr>
        <w:t xml:space="preserve"> </w:t>
      </w:r>
      <w:proofErr w:type="spellStart"/>
      <w:r w:rsidRPr="005129B6">
        <w:rPr>
          <w:sz w:val="28"/>
          <w:szCs w:val="28"/>
          <w:lang w:val="ru-RU"/>
        </w:rPr>
        <w:t>студентів</w:t>
      </w:r>
      <w:proofErr w:type="spellEnd"/>
      <w:r w:rsidRPr="005129B6">
        <w:rPr>
          <w:sz w:val="28"/>
          <w:szCs w:val="28"/>
          <w:lang w:val="ru-RU"/>
        </w:rPr>
        <w:t xml:space="preserve"> ВНЗ.К.: Кондор,2011</w:t>
      </w:r>
      <w:r w:rsidRPr="005129B6">
        <w:rPr>
          <w:sz w:val="28"/>
          <w:szCs w:val="28"/>
          <w:lang w:val="uk-UA"/>
        </w:rPr>
        <w:t>.</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w:t>
      </w:r>
      <w:proofErr w:type="spellStart"/>
      <w:r w:rsidRPr="005129B6">
        <w:rPr>
          <w:sz w:val="28"/>
          <w:szCs w:val="28"/>
          <w:lang w:val="uk-UA"/>
        </w:rPr>
        <w:t>Дудчак</w:t>
      </w:r>
      <w:proofErr w:type="spellEnd"/>
      <w:r w:rsidRPr="005129B6">
        <w:rPr>
          <w:sz w:val="28"/>
          <w:szCs w:val="28"/>
          <w:lang w:val="uk-UA"/>
        </w:rPr>
        <w:t xml:space="preserve"> В.П. та ін. Методичні рекомендації з використання міжнародної системи одиниць (</w:t>
      </w:r>
      <w:r w:rsidRPr="005129B6">
        <w:rPr>
          <w:sz w:val="28"/>
          <w:szCs w:val="28"/>
        </w:rPr>
        <w:t>SI</w:t>
      </w:r>
      <w:r w:rsidRPr="005129B6">
        <w:rPr>
          <w:sz w:val="28"/>
          <w:szCs w:val="28"/>
          <w:lang w:val="uk-UA"/>
        </w:rPr>
        <w:t>) в диплом. проектуванні студентів вищих навчальних закладів Міністерства аграрної політики України. К.: Аграрна освіта, 2009.</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Саранча Г.А. Метрологія, стандартизація, відповідність, акредитація та управління якістю. К.: ЦНЛ, 2006.</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lastRenderedPageBreak/>
        <w:t xml:space="preserve"> Топольник В.Г., Котляр М.А. Метрологія, стандартизація, сертифікація і управління якістю: </w:t>
      </w:r>
      <w:proofErr w:type="spellStart"/>
      <w:r w:rsidRPr="005129B6">
        <w:rPr>
          <w:sz w:val="28"/>
          <w:szCs w:val="28"/>
          <w:lang w:val="uk-UA"/>
        </w:rPr>
        <w:t>навч</w:t>
      </w:r>
      <w:proofErr w:type="spellEnd"/>
      <w:r w:rsidRPr="005129B6">
        <w:rPr>
          <w:sz w:val="28"/>
          <w:szCs w:val="28"/>
          <w:lang w:val="uk-UA"/>
        </w:rPr>
        <w:t xml:space="preserve">. </w:t>
      </w:r>
      <w:proofErr w:type="spellStart"/>
      <w:r w:rsidRPr="005129B6">
        <w:rPr>
          <w:sz w:val="28"/>
          <w:szCs w:val="28"/>
          <w:lang w:val="uk-UA"/>
        </w:rPr>
        <w:t>посіб</w:t>
      </w:r>
      <w:proofErr w:type="spellEnd"/>
      <w:r w:rsidRPr="005129B6">
        <w:rPr>
          <w:sz w:val="28"/>
          <w:szCs w:val="28"/>
          <w:lang w:val="uk-UA"/>
        </w:rPr>
        <w:t xml:space="preserve">.: </w:t>
      </w:r>
      <w:proofErr w:type="spellStart"/>
      <w:r w:rsidRPr="005129B6">
        <w:rPr>
          <w:sz w:val="28"/>
          <w:szCs w:val="28"/>
          <w:lang w:val="uk-UA"/>
        </w:rPr>
        <w:t>реком</w:t>
      </w:r>
      <w:proofErr w:type="spellEnd"/>
      <w:r w:rsidRPr="005129B6">
        <w:rPr>
          <w:sz w:val="28"/>
          <w:szCs w:val="28"/>
          <w:lang w:val="uk-UA"/>
        </w:rPr>
        <w:t>. МОН України. Львів: Магнолія 2006, 2009.</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ru-RU"/>
        </w:rPr>
      </w:pPr>
      <w:r w:rsidRPr="005129B6">
        <w:rPr>
          <w:sz w:val="28"/>
          <w:szCs w:val="28"/>
          <w:lang w:val="ru-RU"/>
        </w:rPr>
        <w:t xml:space="preserve">Рычагов В.В., </w:t>
      </w:r>
      <w:proofErr w:type="spellStart"/>
      <w:r w:rsidRPr="005129B6">
        <w:rPr>
          <w:sz w:val="28"/>
          <w:szCs w:val="28"/>
          <w:lang w:val="ru-RU"/>
        </w:rPr>
        <w:t>Чебаевский</w:t>
      </w:r>
      <w:proofErr w:type="spellEnd"/>
      <w:r w:rsidRPr="005129B6">
        <w:rPr>
          <w:sz w:val="28"/>
          <w:szCs w:val="28"/>
          <w:lang w:val="ru-RU"/>
        </w:rPr>
        <w:t xml:space="preserve"> В.Ф., Вишневский К.П. и др. Проектирование насосных станций и испытание насосных установок - 3-е </w:t>
      </w:r>
      <w:proofErr w:type="spellStart"/>
      <w:r w:rsidRPr="005129B6">
        <w:rPr>
          <w:sz w:val="28"/>
          <w:szCs w:val="28"/>
          <w:lang w:val="ru-RU"/>
        </w:rPr>
        <w:t>изд.М</w:t>
      </w:r>
      <w:proofErr w:type="spellEnd"/>
      <w:r w:rsidRPr="005129B6">
        <w:rPr>
          <w:sz w:val="28"/>
          <w:szCs w:val="28"/>
          <w:lang w:val="ru-RU"/>
        </w:rPr>
        <w:t>.: Колос,1982.</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ru-RU"/>
        </w:rPr>
      </w:pPr>
      <w:r w:rsidRPr="005129B6">
        <w:rPr>
          <w:sz w:val="28"/>
          <w:szCs w:val="28"/>
          <w:lang w:val="ru-RU"/>
        </w:rPr>
        <w:t xml:space="preserve"> Булыгин А.И. Технология и конструктивные элементы строительства осушительных систем [Текст]: метод</w:t>
      </w:r>
      <w:proofErr w:type="gramStart"/>
      <w:r w:rsidRPr="005129B6">
        <w:rPr>
          <w:sz w:val="28"/>
          <w:szCs w:val="28"/>
          <w:lang w:val="ru-RU"/>
        </w:rPr>
        <w:t>.</w:t>
      </w:r>
      <w:proofErr w:type="gramEnd"/>
      <w:r w:rsidRPr="005129B6">
        <w:rPr>
          <w:sz w:val="28"/>
          <w:szCs w:val="28"/>
          <w:lang w:val="ru-RU"/>
        </w:rPr>
        <w:t xml:space="preserve"> </w:t>
      </w:r>
      <w:proofErr w:type="spellStart"/>
      <w:proofErr w:type="gramStart"/>
      <w:r w:rsidRPr="005129B6">
        <w:rPr>
          <w:sz w:val="28"/>
          <w:szCs w:val="28"/>
          <w:lang w:val="ru-RU"/>
        </w:rPr>
        <w:t>р</w:t>
      </w:r>
      <w:proofErr w:type="gramEnd"/>
      <w:r w:rsidRPr="005129B6">
        <w:rPr>
          <w:sz w:val="28"/>
          <w:szCs w:val="28"/>
          <w:lang w:val="ru-RU"/>
        </w:rPr>
        <w:t>еком</w:t>
      </w:r>
      <w:proofErr w:type="spellEnd"/>
      <w:r w:rsidRPr="005129B6">
        <w:rPr>
          <w:sz w:val="28"/>
          <w:szCs w:val="28"/>
          <w:lang w:val="ru-RU"/>
        </w:rPr>
        <w:t xml:space="preserve">. </w:t>
      </w:r>
      <w:proofErr w:type="gramStart"/>
      <w:r w:rsidRPr="005129B6">
        <w:rPr>
          <w:sz w:val="28"/>
          <w:szCs w:val="28"/>
          <w:lang w:val="ru-RU"/>
        </w:rPr>
        <w:t>М-во</w:t>
      </w:r>
      <w:proofErr w:type="gramEnd"/>
      <w:r w:rsidRPr="005129B6">
        <w:rPr>
          <w:sz w:val="28"/>
          <w:szCs w:val="28"/>
          <w:lang w:val="ru-RU"/>
        </w:rPr>
        <w:t xml:space="preserve"> аграрной политики и продовольствия Украины. Херсон: Айлант,2013.</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ru-RU"/>
        </w:rPr>
        <w:t xml:space="preserve"> Орлов В.А.</w:t>
      </w:r>
      <w:r w:rsidRPr="005129B6">
        <w:rPr>
          <w:sz w:val="28"/>
          <w:szCs w:val="28"/>
          <w:lang w:val="uk-UA"/>
        </w:rPr>
        <w:t xml:space="preserve">, </w:t>
      </w:r>
      <w:r w:rsidRPr="005129B6">
        <w:rPr>
          <w:sz w:val="28"/>
          <w:szCs w:val="28"/>
          <w:lang w:val="ru-RU"/>
        </w:rPr>
        <w:t xml:space="preserve">Орлов </w:t>
      </w:r>
      <w:proofErr w:type="spellStart"/>
      <w:r w:rsidRPr="005129B6">
        <w:rPr>
          <w:sz w:val="28"/>
          <w:szCs w:val="28"/>
          <w:lang w:val="ru-RU"/>
        </w:rPr>
        <w:t>Е.В.Строительство</w:t>
      </w:r>
      <w:proofErr w:type="spellEnd"/>
      <w:r w:rsidRPr="005129B6">
        <w:rPr>
          <w:sz w:val="28"/>
          <w:szCs w:val="28"/>
          <w:lang w:val="ru-RU"/>
        </w:rPr>
        <w:t>, реконструкция и ремонт водопроводных и водоотводящих сетей бестраншейными методами: учеб</w:t>
      </w:r>
      <w:proofErr w:type="gramStart"/>
      <w:r w:rsidRPr="005129B6">
        <w:rPr>
          <w:sz w:val="28"/>
          <w:szCs w:val="28"/>
          <w:lang w:val="ru-RU"/>
        </w:rPr>
        <w:t>.</w:t>
      </w:r>
      <w:proofErr w:type="gramEnd"/>
      <w:r w:rsidRPr="005129B6">
        <w:rPr>
          <w:sz w:val="28"/>
          <w:szCs w:val="28"/>
          <w:lang w:val="ru-RU"/>
        </w:rPr>
        <w:t xml:space="preserve"> </w:t>
      </w:r>
      <w:proofErr w:type="spellStart"/>
      <w:proofErr w:type="gramStart"/>
      <w:r w:rsidRPr="005129B6">
        <w:rPr>
          <w:sz w:val="28"/>
          <w:szCs w:val="28"/>
          <w:lang w:val="ru-RU"/>
        </w:rPr>
        <w:t>п</w:t>
      </w:r>
      <w:proofErr w:type="gramEnd"/>
      <w:r w:rsidRPr="005129B6">
        <w:rPr>
          <w:sz w:val="28"/>
          <w:szCs w:val="28"/>
          <w:lang w:val="ru-RU"/>
        </w:rPr>
        <w:t>особ</w:t>
      </w:r>
      <w:proofErr w:type="spellEnd"/>
      <w:r w:rsidRPr="005129B6">
        <w:rPr>
          <w:sz w:val="28"/>
          <w:szCs w:val="28"/>
          <w:lang w:val="ru-RU"/>
        </w:rPr>
        <w:t>. М.: ИНФРА-М, 2007.</w:t>
      </w:r>
    </w:p>
    <w:p w:rsidR="00DD4DD5" w:rsidRPr="005129B6" w:rsidRDefault="00DD4DD5" w:rsidP="005129B6">
      <w:pPr>
        <w:pStyle w:val="Style2"/>
        <w:widowControl/>
        <w:numPr>
          <w:ilvl w:val="0"/>
          <w:numId w:val="12"/>
        </w:numPr>
        <w:tabs>
          <w:tab w:val="left" w:pos="350"/>
        </w:tabs>
        <w:spacing w:line="300" w:lineRule="auto"/>
        <w:ind w:left="350"/>
        <w:jc w:val="both"/>
        <w:rPr>
          <w:sz w:val="28"/>
          <w:szCs w:val="28"/>
          <w:lang w:val="uk-UA" w:eastAsia="uk-UA"/>
        </w:rPr>
      </w:pPr>
      <w:r w:rsidRPr="005129B6">
        <w:rPr>
          <w:sz w:val="28"/>
          <w:szCs w:val="28"/>
          <w:lang w:val="uk-UA"/>
        </w:rPr>
        <w:t xml:space="preserve"> Тугай О.А. та ін. Технічний нагляд за будівництвом і безпечною експлуатацією будівель та інженерних споруд: </w:t>
      </w:r>
      <w:proofErr w:type="spellStart"/>
      <w:r w:rsidRPr="005129B6">
        <w:rPr>
          <w:sz w:val="28"/>
          <w:szCs w:val="28"/>
          <w:lang w:val="uk-UA"/>
        </w:rPr>
        <w:t>навч</w:t>
      </w:r>
      <w:proofErr w:type="spellEnd"/>
      <w:r w:rsidRPr="005129B6">
        <w:rPr>
          <w:sz w:val="28"/>
          <w:szCs w:val="28"/>
          <w:lang w:val="uk-UA"/>
        </w:rPr>
        <w:t xml:space="preserve">. </w:t>
      </w:r>
      <w:proofErr w:type="spellStart"/>
      <w:r w:rsidRPr="005129B6">
        <w:rPr>
          <w:sz w:val="28"/>
          <w:szCs w:val="28"/>
          <w:lang w:val="uk-UA"/>
        </w:rPr>
        <w:t>посіб</w:t>
      </w:r>
      <w:proofErr w:type="spellEnd"/>
      <w:r w:rsidRPr="005129B6">
        <w:rPr>
          <w:sz w:val="28"/>
          <w:szCs w:val="28"/>
          <w:lang w:val="uk-UA"/>
        </w:rPr>
        <w:t xml:space="preserve">.: </w:t>
      </w:r>
      <w:proofErr w:type="spellStart"/>
      <w:r w:rsidRPr="005129B6">
        <w:rPr>
          <w:sz w:val="28"/>
          <w:szCs w:val="28"/>
          <w:lang w:val="uk-UA"/>
        </w:rPr>
        <w:t>реком</w:t>
      </w:r>
      <w:proofErr w:type="spellEnd"/>
      <w:r w:rsidRPr="005129B6">
        <w:rPr>
          <w:sz w:val="28"/>
          <w:szCs w:val="28"/>
          <w:lang w:val="uk-UA"/>
        </w:rPr>
        <w:t xml:space="preserve">. МОН України для </w:t>
      </w:r>
      <w:proofErr w:type="spellStart"/>
      <w:r w:rsidRPr="005129B6">
        <w:rPr>
          <w:sz w:val="28"/>
          <w:szCs w:val="28"/>
          <w:lang w:val="uk-UA"/>
        </w:rPr>
        <w:t>студ</w:t>
      </w:r>
      <w:proofErr w:type="spellEnd"/>
      <w:r w:rsidRPr="005129B6">
        <w:rPr>
          <w:sz w:val="28"/>
          <w:szCs w:val="28"/>
          <w:lang w:val="uk-UA"/>
        </w:rPr>
        <w:t>. ВНЗ.К.: Хай-Тек Прес, 2011.</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ind w:firstLine="567"/>
        <w:jc w:val="center"/>
        <w:rPr>
          <w:b/>
          <w:sz w:val="28"/>
          <w:szCs w:val="28"/>
          <w:lang w:val="uk-UA"/>
        </w:rPr>
      </w:pPr>
      <w:r w:rsidRPr="005129B6">
        <w:rPr>
          <w:b/>
          <w:sz w:val="28"/>
          <w:szCs w:val="28"/>
          <w:lang w:val="en-US"/>
        </w:rPr>
        <w:t>V</w:t>
      </w:r>
      <w:r w:rsidRPr="005129B6">
        <w:rPr>
          <w:b/>
          <w:sz w:val="28"/>
          <w:szCs w:val="28"/>
          <w:lang w:val="uk-UA"/>
        </w:rPr>
        <w:t>. КРИТЕРІЇ ОЦІНЮВАННЯ ВІДПОВІДЕЙ ВСТУПНИКА</w:t>
      </w:r>
    </w:p>
    <w:p w:rsidR="00DD4DD5" w:rsidRPr="005129B6" w:rsidRDefault="00DD4DD5" w:rsidP="005129B6">
      <w:pPr>
        <w:spacing w:line="300" w:lineRule="auto"/>
        <w:ind w:firstLine="567"/>
        <w:jc w:val="both"/>
        <w:rPr>
          <w:sz w:val="28"/>
          <w:szCs w:val="28"/>
          <w:lang w:val="uk-UA"/>
        </w:rPr>
      </w:pPr>
    </w:p>
    <w:p w:rsidR="00DD4DD5" w:rsidRPr="005129B6" w:rsidRDefault="00DD4DD5" w:rsidP="005129B6">
      <w:pPr>
        <w:spacing w:line="300" w:lineRule="auto"/>
        <w:ind w:firstLine="567"/>
        <w:jc w:val="both"/>
        <w:rPr>
          <w:sz w:val="28"/>
          <w:szCs w:val="28"/>
          <w:lang w:val="uk-UA"/>
        </w:rPr>
      </w:pPr>
      <w:r w:rsidRPr="005129B6">
        <w:rPr>
          <w:sz w:val="28"/>
          <w:szCs w:val="28"/>
          <w:lang w:val="uk-UA"/>
        </w:rPr>
        <w:t>Перед початком вступного випробування представники приймальної комісії проводять інструктаж щодо правил виконання тестового завдання.</w:t>
      </w:r>
    </w:p>
    <w:p w:rsidR="00DD4DD5" w:rsidRPr="005129B6" w:rsidRDefault="00DD4DD5" w:rsidP="005129B6">
      <w:pPr>
        <w:spacing w:line="300" w:lineRule="auto"/>
        <w:ind w:firstLine="567"/>
        <w:jc w:val="both"/>
        <w:rPr>
          <w:sz w:val="28"/>
          <w:szCs w:val="28"/>
          <w:lang w:val="uk-UA"/>
        </w:rPr>
      </w:pPr>
      <w:r w:rsidRPr="005129B6">
        <w:rPr>
          <w:sz w:val="28"/>
          <w:szCs w:val="28"/>
          <w:lang w:val="uk-UA"/>
        </w:rPr>
        <w:t>Кожний абітурієнт отримує індивідуальний варіант тестового завдання, бланк відповіді та лист - чернетку.</w:t>
      </w:r>
    </w:p>
    <w:p w:rsidR="00DD4DD5" w:rsidRPr="005129B6" w:rsidRDefault="00DD4DD5" w:rsidP="005129B6">
      <w:pPr>
        <w:spacing w:line="300" w:lineRule="auto"/>
        <w:ind w:right="-5" w:firstLine="540"/>
        <w:jc w:val="both"/>
        <w:rPr>
          <w:b/>
          <w:sz w:val="28"/>
          <w:szCs w:val="28"/>
          <w:u w:val="single"/>
          <w:lang w:val="uk-UA"/>
        </w:rPr>
      </w:pPr>
      <w:r w:rsidRPr="005129B6">
        <w:rPr>
          <w:sz w:val="28"/>
          <w:szCs w:val="28"/>
          <w:lang w:val="uk-UA"/>
        </w:rPr>
        <w:t>Комплект екзаменаційних завдань складається з 30 варіантів. Кожний варіант містить 25 тестових завдань. Кожне</w:t>
      </w:r>
      <w:r>
        <w:rPr>
          <w:sz w:val="28"/>
          <w:szCs w:val="28"/>
          <w:lang w:val="uk-UA"/>
        </w:rPr>
        <w:t xml:space="preserve"> тестове завдання оцінюється у </w:t>
      </w:r>
      <w:r w:rsidRPr="00450C98">
        <w:rPr>
          <w:sz w:val="28"/>
          <w:szCs w:val="28"/>
        </w:rPr>
        <w:t>8</w:t>
      </w:r>
      <w:r>
        <w:rPr>
          <w:sz w:val="28"/>
          <w:szCs w:val="28"/>
          <w:lang w:val="uk-UA"/>
        </w:rPr>
        <w:t xml:space="preserve"> балів</w:t>
      </w:r>
      <w:r w:rsidRPr="005129B6">
        <w:rPr>
          <w:sz w:val="28"/>
          <w:szCs w:val="28"/>
          <w:lang w:val="uk-UA"/>
        </w:rPr>
        <w:t>. Шкала оцінювання наведена нижче.</w:t>
      </w:r>
    </w:p>
    <w:p w:rsidR="00DD4DD5" w:rsidRPr="005129B6" w:rsidRDefault="00DD4DD5" w:rsidP="005129B6">
      <w:pPr>
        <w:spacing w:line="300" w:lineRule="auto"/>
        <w:ind w:firstLine="567"/>
        <w:jc w:val="both"/>
        <w:rPr>
          <w:sz w:val="28"/>
          <w:szCs w:val="28"/>
          <w:lang w:val="uk-UA"/>
        </w:rPr>
      </w:pPr>
      <w:r w:rsidRPr="005129B6">
        <w:rPr>
          <w:sz w:val="28"/>
          <w:szCs w:val="28"/>
          <w:lang w:val="uk-UA"/>
        </w:rPr>
        <w:t>Макси</w:t>
      </w:r>
      <w:r>
        <w:rPr>
          <w:sz w:val="28"/>
          <w:szCs w:val="28"/>
          <w:lang w:val="uk-UA"/>
        </w:rPr>
        <w:t xml:space="preserve">мальна кількість балів складає </w:t>
      </w:r>
      <w:r w:rsidRPr="008C29C4">
        <w:rPr>
          <w:sz w:val="28"/>
          <w:szCs w:val="28"/>
        </w:rPr>
        <w:t>2</w:t>
      </w:r>
      <w:r>
        <w:rPr>
          <w:sz w:val="28"/>
          <w:szCs w:val="28"/>
          <w:lang w:val="uk-UA"/>
        </w:rPr>
        <w:t>00 (</w:t>
      </w:r>
      <w:r w:rsidRPr="008C29C4">
        <w:rPr>
          <w:sz w:val="28"/>
          <w:szCs w:val="28"/>
        </w:rPr>
        <w:t>8</w:t>
      </w:r>
      <w:r>
        <w:rPr>
          <w:sz w:val="28"/>
          <w:szCs w:val="28"/>
          <w:lang w:val="uk-UA"/>
        </w:rPr>
        <w:t xml:space="preserve"> балів</w:t>
      </w:r>
      <w:r w:rsidRPr="005129B6">
        <w:rPr>
          <w:sz w:val="28"/>
          <w:szCs w:val="28"/>
          <w:lang w:val="uk-UA"/>
        </w:rPr>
        <w:t xml:space="preserve"> за правильну відповідь на одне питання).</w:t>
      </w:r>
    </w:p>
    <w:p w:rsidR="00DD4DD5" w:rsidRPr="005129B6" w:rsidRDefault="00DD4DD5" w:rsidP="005129B6">
      <w:pPr>
        <w:spacing w:line="300" w:lineRule="auto"/>
        <w:ind w:firstLine="72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877"/>
        <w:gridCol w:w="1877"/>
        <w:gridCol w:w="4315"/>
      </w:tblGrid>
      <w:tr w:rsidR="00DD4DD5" w:rsidRPr="0064003C" w:rsidTr="0064003C">
        <w:tc>
          <w:tcPr>
            <w:tcW w:w="1579" w:type="dxa"/>
            <w:vAlign w:val="center"/>
          </w:tcPr>
          <w:p w:rsidR="00DD4DD5" w:rsidRPr="0064003C" w:rsidRDefault="00DD4DD5" w:rsidP="009E7A0C">
            <w:pPr>
              <w:jc w:val="center"/>
              <w:rPr>
                <w:b/>
                <w:sz w:val="28"/>
                <w:szCs w:val="28"/>
                <w:lang w:val="uk-UA"/>
              </w:rPr>
            </w:pPr>
            <w:r w:rsidRPr="0064003C">
              <w:rPr>
                <w:b/>
                <w:sz w:val="28"/>
                <w:szCs w:val="28"/>
                <w:lang w:val="uk-UA"/>
              </w:rPr>
              <w:t>Кількість балів</w:t>
            </w:r>
          </w:p>
        </w:tc>
        <w:tc>
          <w:tcPr>
            <w:tcW w:w="1877" w:type="dxa"/>
            <w:vAlign w:val="center"/>
          </w:tcPr>
          <w:p w:rsidR="00DD4DD5" w:rsidRPr="0064003C" w:rsidRDefault="00DD4DD5" w:rsidP="00D63881">
            <w:pPr>
              <w:jc w:val="center"/>
              <w:rPr>
                <w:b/>
                <w:sz w:val="28"/>
                <w:szCs w:val="28"/>
                <w:lang w:val="uk-UA"/>
              </w:rPr>
            </w:pPr>
            <w:r w:rsidRPr="0064003C">
              <w:rPr>
                <w:b/>
                <w:sz w:val="28"/>
                <w:szCs w:val="28"/>
                <w:lang w:val="uk-UA"/>
              </w:rPr>
              <w:t>Оцінка</w:t>
            </w:r>
          </w:p>
        </w:tc>
        <w:tc>
          <w:tcPr>
            <w:tcW w:w="1877" w:type="dxa"/>
          </w:tcPr>
          <w:p w:rsidR="00DD4DD5" w:rsidRPr="0064003C" w:rsidRDefault="00DD4DD5" w:rsidP="009E7A0C">
            <w:pPr>
              <w:jc w:val="center"/>
              <w:rPr>
                <w:b/>
                <w:sz w:val="28"/>
                <w:szCs w:val="28"/>
                <w:lang w:val="uk-UA"/>
              </w:rPr>
            </w:pPr>
            <w:r>
              <w:rPr>
                <w:b/>
                <w:sz w:val="28"/>
                <w:szCs w:val="28"/>
                <w:lang w:val="uk-UA"/>
              </w:rPr>
              <w:t>Вірні відповіді</w:t>
            </w:r>
          </w:p>
        </w:tc>
        <w:tc>
          <w:tcPr>
            <w:tcW w:w="4315" w:type="dxa"/>
            <w:vAlign w:val="center"/>
          </w:tcPr>
          <w:p w:rsidR="00DD4DD5" w:rsidRPr="0064003C" w:rsidRDefault="00DD4DD5" w:rsidP="009E7A0C">
            <w:pPr>
              <w:jc w:val="center"/>
              <w:rPr>
                <w:b/>
                <w:sz w:val="28"/>
                <w:szCs w:val="28"/>
                <w:lang w:val="uk-UA"/>
              </w:rPr>
            </w:pPr>
            <w:r w:rsidRPr="0064003C">
              <w:rPr>
                <w:b/>
                <w:sz w:val="28"/>
                <w:szCs w:val="28"/>
                <w:lang w:val="uk-UA"/>
              </w:rPr>
              <w:t>Пояснення</w:t>
            </w:r>
          </w:p>
        </w:tc>
      </w:tr>
      <w:tr w:rsidR="00DD4DD5" w:rsidRPr="0064003C" w:rsidTr="008C29C4">
        <w:tc>
          <w:tcPr>
            <w:tcW w:w="1579" w:type="dxa"/>
            <w:vAlign w:val="center"/>
          </w:tcPr>
          <w:p w:rsidR="00DD4DD5" w:rsidRPr="0064003C" w:rsidRDefault="00DD4DD5" w:rsidP="009E7A0C">
            <w:pPr>
              <w:jc w:val="center"/>
              <w:rPr>
                <w:sz w:val="28"/>
                <w:szCs w:val="28"/>
                <w:lang w:val="uk-UA"/>
              </w:rPr>
            </w:pPr>
            <w:r>
              <w:rPr>
                <w:sz w:val="28"/>
                <w:szCs w:val="28"/>
                <w:lang w:val="en-US"/>
              </w:rPr>
              <w:t xml:space="preserve">177 </w:t>
            </w:r>
            <w:r>
              <w:rPr>
                <w:sz w:val="28"/>
                <w:szCs w:val="28"/>
                <w:lang w:val="uk-UA"/>
              </w:rPr>
              <w:t>–</w:t>
            </w:r>
            <w:r>
              <w:rPr>
                <w:sz w:val="28"/>
                <w:szCs w:val="28"/>
                <w:lang w:val="en-US"/>
              </w:rPr>
              <w:t>2</w:t>
            </w:r>
            <w:r w:rsidRPr="00276757">
              <w:rPr>
                <w:sz w:val="28"/>
                <w:szCs w:val="28"/>
                <w:lang w:val="uk-UA"/>
              </w:rPr>
              <w:t>00</w:t>
            </w:r>
          </w:p>
        </w:tc>
        <w:tc>
          <w:tcPr>
            <w:tcW w:w="1877" w:type="dxa"/>
            <w:vAlign w:val="center"/>
          </w:tcPr>
          <w:p w:rsidR="00DD4DD5" w:rsidRPr="0064003C" w:rsidRDefault="00DD4DD5" w:rsidP="00D63881">
            <w:pPr>
              <w:jc w:val="center"/>
              <w:rPr>
                <w:sz w:val="28"/>
                <w:szCs w:val="28"/>
                <w:lang w:val="uk-UA"/>
              </w:rPr>
            </w:pPr>
            <w:r w:rsidRPr="0064003C">
              <w:rPr>
                <w:sz w:val="28"/>
                <w:szCs w:val="28"/>
                <w:lang w:val="uk-UA"/>
              </w:rPr>
              <w:t>Відмінно</w:t>
            </w:r>
          </w:p>
        </w:tc>
        <w:tc>
          <w:tcPr>
            <w:tcW w:w="1877" w:type="dxa"/>
            <w:vAlign w:val="center"/>
          </w:tcPr>
          <w:p w:rsidR="00DD4DD5" w:rsidRPr="0064003C" w:rsidRDefault="00DD4DD5" w:rsidP="008C29C4">
            <w:pPr>
              <w:jc w:val="center"/>
              <w:rPr>
                <w:sz w:val="28"/>
                <w:szCs w:val="28"/>
                <w:lang w:val="uk-UA"/>
              </w:rPr>
            </w:pPr>
            <w:r>
              <w:rPr>
                <w:sz w:val="28"/>
                <w:szCs w:val="28"/>
                <w:lang w:val="uk-UA"/>
              </w:rPr>
              <w:t>2</w:t>
            </w:r>
            <w:r>
              <w:rPr>
                <w:sz w:val="28"/>
                <w:szCs w:val="28"/>
                <w:lang w:val="en-US"/>
              </w:rPr>
              <w:t>3</w:t>
            </w:r>
            <w:r>
              <w:rPr>
                <w:sz w:val="28"/>
                <w:szCs w:val="28"/>
                <w:lang w:val="uk-UA"/>
              </w:rPr>
              <w:t>-25</w:t>
            </w:r>
          </w:p>
        </w:tc>
        <w:tc>
          <w:tcPr>
            <w:tcW w:w="4315" w:type="dxa"/>
          </w:tcPr>
          <w:p w:rsidR="00DD4DD5" w:rsidRPr="0064003C" w:rsidRDefault="00DD4DD5" w:rsidP="009E7A0C">
            <w:pPr>
              <w:jc w:val="both"/>
              <w:rPr>
                <w:sz w:val="28"/>
                <w:szCs w:val="28"/>
                <w:lang w:val="uk-UA"/>
              </w:rPr>
            </w:pPr>
            <w:r w:rsidRPr="0064003C">
              <w:rPr>
                <w:sz w:val="28"/>
                <w:szCs w:val="28"/>
                <w:lang w:val="uk-UA"/>
              </w:rPr>
              <w:t>Відмінне виконання лише з незначною кількістю помилок</w:t>
            </w:r>
          </w:p>
        </w:tc>
      </w:tr>
      <w:tr w:rsidR="00DD4DD5" w:rsidRPr="0064003C" w:rsidTr="008C29C4">
        <w:tc>
          <w:tcPr>
            <w:tcW w:w="1579" w:type="dxa"/>
            <w:vAlign w:val="center"/>
          </w:tcPr>
          <w:p w:rsidR="00DD4DD5" w:rsidRPr="008C29C4" w:rsidRDefault="00DD4DD5" w:rsidP="0064003C">
            <w:pPr>
              <w:jc w:val="center"/>
              <w:rPr>
                <w:sz w:val="28"/>
                <w:szCs w:val="28"/>
                <w:lang w:val="en-US"/>
              </w:rPr>
            </w:pPr>
            <w:r>
              <w:rPr>
                <w:sz w:val="28"/>
                <w:szCs w:val="28"/>
                <w:lang w:val="en-US"/>
              </w:rPr>
              <w:t xml:space="preserve">145 </w:t>
            </w:r>
            <w:r w:rsidRPr="00276757">
              <w:rPr>
                <w:sz w:val="28"/>
                <w:szCs w:val="28"/>
                <w:lang w:val="uk-UA"/>
              </w:rPr>
              <w:t>-</w:t>
            </w:r>
            <w:r>
              <w:rPr>
                <w:sz w:val="28"/>
                <w:szCs w:val="28"/>
                <w:lang w:val="en-US"/>
              </w:rPr>
              <w:t xml:space="preserve"> 176</w:t>
            </w:r>
          </w:p>
        </w:tc>
        <w:tc>
          <w:tcPr>
            <w:tcW w:w="1877" w:type="dxa"/>
            <w:vAlign w:val="center"/>
          </w:tcPr>
          <w:p w:rsidR="00DD4DD5" w:rsidRPr="0064003C" w:rsidRDefault="00DD4DD5" w:rsidP="00D63881">
            <w:pPr>
              <w:jc w:val="center"/>
              <w:rPr>
                <w:sz w:val="28"/>
                <w:szCs w:val="28"/>
                <w:lang w:val="uk-UA"/>
              </w:rPr>
            </w:pPr>
            <w:r w:rsidRPr="0064003C">
              <w:rPr>
                <w:sz w:val="28"/>
                <w:szCs w:val="28"/>
                <w:lang w:val="uk-UA"/>
              </w:rPr>
              <w:t>Добре</w:t>
            </w:r>
          </w:p>
        </w:tc>
        <w:tc>
          <w:tcPr>
            <w:tcW w:w="1877" w:type="dxa"/>
            <w:vAlign w:val="center"/>
          </w:tcPr>
          <w:p w:rsidR="00DD4DD5" w:rsidRPr="008C29C4" w:rsidRDefault="00DD4DD5" w:rsidP="008C29C4">
            <w:pPr>
              <w:jc w:val="center"/>
              <w:rPr>
                <w:sz w:val="28"/>
                <w:szCs w:val="28"/>
                <w:lang w:val="en-US"/>
              </w:rPr>
            </w:pPr>
            <w:r>
              <w:rPr>
                <w:sz w:val="28"/>
                <w:szCs w:val="28"/>
                <w:lang w:val="uk-UA"/>
              </w:rPr>
              <w:t>1</w:t>
            </w:r>
            <w:r>
              <w:rPr>
                <w:sz w:val="28"/>
                <w:szCs w:val="28"/>
                <w:lang w:val="en-US"/>
              </w:rPr>
              <w:t>9</w:t>
            </w:r>
            <w:r>
              <w:rPr>
                <w:sz w:val="28"/>
                <w:szCs w:val="28"/>
                <w:lang w:val="uk-UA"/>
              </w:rPr>
              <w:t>-2</w:t>
            </w:r>
            <w:r>
              <w:rPr>
                <w:sz w:val="28"/>
                <w:szCs w:val="28"/>
                <w:lang w:val="en-US"/>
              </w:rPr>
              <w:t>2</w:t>
            </w:r>
          </w:p>
        </w:tc>
        <w:tc>
          <w:tcPr>
            <w:tcW w:w="4315" w:type="dxa"/>
          </w:tcPr>
          <w:p w:rsidR="00DD4DD5" w:rsidRPr="0064003C" w:rsidRDefault="00DD4DD5" w:rsidP="009E7A0C">
            <w:pPr>
              <w:jc w:val="both"/>
              <w:rPr>
                <w:sz w:val="28"/>
                <w:szCs w:val="28"/>
                <w:lang w:val="uk-UA"/>
              </w:rPr>
            </w:pPr>
            <w:r w:rsidRPr="0064003C">
              <w:rPr>
                <w:sz w:val="28"/>
                <w:szCs w:val="28"/>
                <w:lang w:val="uk-UA"/>
              </w:rPr>
              <w:t>В цілому правильне виконання з певною кількістю суттєвих помилок</w:t>
            </w:r>
          </w:p>
        </w:tc>
      </w:tr>
      <w:tr w:rsidR="00DD4DD5" w:rsidRPr="0064003C" w:rsidTr="008C29C4">
        <w:tc>
          <w:tcPr>
            <w:tcW w:w="1579" w:type="dxa"/>
            <w:vAlign w:val="center"/>
          </w:tcPr>
          <w:p w:rsidR="00DD4DD5" w:rsidRPr="008C29C4" w:rsidRDefault="00DD4DD5" w:rsidP="009E7A0C">
            <w:pPr>
              <w:jc w:val="center"/>
              <w:rPr>
                <w:sz w:val="28"/>
                <w:szCs w:val="28"/>
                <w:lang w:val="en-US"/>
              </w:rPr>
            </w:pPr>
            <w:r>
              <w:rPr>
                <w:sz w:val="28"/>
                <w:szCs w:val="28"/>
                <w:lang w:val="en-US"/>
              </w:rPr>
              <w:t>97 - 144</w:t>
            </w:r>
          </w:p>
        </w:tc>
        <w:tc>
          <w:tcPr>
            <w:tcW w:w="1877" w:type="dxa"/>
            <w:vAlign w:val="center"/>
          </w:tcPr>
          <w:p w:rsidR="00DD4DD5" w:rsidRPr="0064003C" w:rsidRDefault="00DD4DD5" w:rsidP="00D63881">
            <w:pPr>
              <w:jc w:val="center"/>
              <w:rPr>
                <w:sz w:val="28"/>
                <w:szCs w:val="28"/>
                <w:lang w:val="uk-UA"/>
              </w:rPr>
            </w:pPr>
            <w:r w:rsidRPr="0064003C">
              <w:rPr>
                <w:sz w:val="28"/>
                <w:szCs w:val="28"/>
                <w:lang w:val="uk-UA"/>
              </w:rPr>
              <w:t>Задовільно</w:t>
            </w:r>
          </w:p>
        </w:tc>
        <w:tc>
          <w:tcPr>
            <w:tcW w:w="1877" w:type="dxa"/>
            <w:vAlign w:val="center"/>
          </w:tcPr>
          <w:p w:rsidR="00DD4DD5" w:rsidRPr="008C29C4" w:rsidRDefault="00DD4DD5" w:rsidP="008C29C4">
            <w:pPr>
              <w:jc w:val="center"/>
              <w:rPr>
                <w:sz w:val="28"/>
                <w:szCs w:val="28"/>
                <w:lang w:val="en-US"/>
              </w:rPr>
            </w:pPr>
            <w:r>
              <w:rPr>
                <w:sz w:val="28"/>
                <w:szCs w:val="28"/>
                <w:lang w:val="uk-UA"/>
              </w:rPr>
              <w:t>1</w:t>
            </w:r>
            <w:r>
              <w:rPr>
                <w:sz w:val="28"/>
                <w:szCs w:val="28"/>
                <w:lang w:val="en-US"/>
              </w:rPr>
              <w:t>3</w:t>
            </w:r>
            <w:r>
              <w:rPr>
                <w:sz w:val="28"/>
                <w:szCs w:val="28"/>
                <w:lang w:val="uk-UA"/>
              </w:rPr>
              <w:t>-1</w:t>
            </w:r>
            <w:r>
              <w:rPr>
                <w:sz w:val="28"/>
                <w:szCs w:val="28"/>
                <w:lang w:val="en-US"/>
              </w:rPr>
              <w:t>8</w:t>
            </w:r>
          </w:p>
        </w:tc>
        <w:tc>
          <w:tcPr>
            <w:tcW w:w="4315" w:type="dxa"/>
          </w:tcPr>
          <w:p w:rsidR="00DD4DD5" w:rsidRPr="0064003C" w:rsidRDefault="00DD4DD5" w:rsidP="009E7A0C">
            <w:pPr>
              <w:jc w:val="both"/>
              <w:rPr>
                <w:sz w:val="28"/>
                <w:szCs w:val="28"/>
                <w:lang w:val="uk-UA"/>
              </w:rPr>
            </w:pPr>
            <w:r w:rsidRPr="0064003C">
              <w:rPr>
                <w:sz w:val="28"/>
                <w:szCs w:val="28"/>
                <w:lang w:val="uk-UA"/>
              </w:rPr>
              <w:t xml:space="preserve">Виконання задовольняє мінімальним критеріям </w:t>
            </w:r>
          </w:p>
        </w:tc>
      </w:tr>
      <w:tr w:rsidR="00DD4DD5" w:rsidTr="008C29C4">
        <w:tc>
          <w:tcPr>
            <w:tcW w:w="1579" w:type="dxa"/>
            <w:vAlign w:val="center"/>
          </w:tcPr>
          <w:p w:rsidR="00DD4DD5" w:rsidRPr="0064003C" w:rsidRDefault="00DD4DD5" w:rsidP="009E7A0C">
            <w:pPr>
              <w:jc w:val="center"/>
              <w:rPr>
                <w:sz w:val="28"/>
                <w:szCs w:val="28"/>
                <w:lang w:val="en-US"/>
              </w:rPr>
            </w:pPr>
            <w:r w:rsidRPr="00276757">
              <w:rPr>
                <w:sz w:val="28"/>
                <w:szCs w:val="28"/>
                <w:lang w:val="uk-UA"/>
              </w:rPr>
              <w:t>9</w:t>
            </w:r>
            <w:r>
              <w:rPr>
                <w:sz w:val="28"/>
                <w:szCs w:val="28"/>
                <w:lang w:val="en-US"/>
              </w:rPr>
              <w:t xml:space="preserve">6 – </w:t>
            </w:r>
            <w:r w:rsidRPr="00276757">
              <w:rPr>
                <w:sz w:val="28"/>
                <w:szCs w:val="28"/>
                <w:lang w:val="uk-UA"/>
              </w:rPr>
              <w:t>0</w:t>
            </w:r>
            <w:r>
              <w:rPr>
                <w:sz w:val="28"/>
                <w:szCs w:val="28"/>
                <w:lang w:val="en-US"/>
              </w:rPr>
              <w:t xml:space="preserve"> </w:t>
            </w:r>
          </w:p>
        </w:tc>
        <w:tc>
          <w:tcPr>
            <w:tcW w:w="1877" w:type="dxa"/>
            <w:vAlign w:val="center"/>
          </w:tcPr>
          <w:p w:rsidR="00DD4DD5" w:rsidRPr="0064003C" w:rsidRDefault="00DD4DD5" w:rsidP="00D63881">
            <w:pPr>
              <w:jc w:val="center"/>
              <w:rPr>
                <w:sz w:val="28"/>
                <w:szCs w:val="28"/>
                <w:lang w:val="uk-UA"/>
              </w:rPr>
            </w:pPr>
            <w:r w:rsidRPr="0064003C">
              <w:rPr>
                <w:sz w:val="28"/>
                <w:szCs w:val="28"/>
                <w:lang w:val="uk-UA"/>
              </w:rPr>
              <w:t>Незадовільно</w:t>
            </w:r>
          </w:p>
        </w:tc>
        <w:tc>
          <w:tcPr>
            <w:tcW w:w="1877" w:type="dxa"/>
            <w:vAlign w:val="center"/>
          </w:tcPr>
          <w:p w:rsidR="00DD4DD5" w:rsidRPr="008C29C4" w:rsidRDefault="00DD4DD5" w:rsidP="008C29C4">
            <w:pPr>
              <w:jc w:val="center"/>
              <w:rPr>
                <w:sz w:val="28"/>
                <w:szCs w:val="28"/>
                <w:lang w:val="en-US"/>
              </w:rPr>
            </w:pPr>
            <w:r>
              <w:rPr>
                <w:sz w:val="28"/>
                <w:szCs w:val="28"/>
                <w:lang w:val="uk-UA"/>
              </w:rPr>
              <w:t>1-1</w:t>
            </w:r>
            <w:r>
              <w:rPr>
                <w:sz w:val="28"/>
                <w:szCs w:val="28"/>
                <w:lang w:val="en-US"/>
              </w:rPr>
              <w:t>2</w:t>
            </w:r>
          </w:p>
        </w:tc>
        <w:tc>
          <w:tcPr>
            <w:tcW w:w="4315" w:type="dxa"/>
          </w:tcPr>
          <w:p w:rsidR="00DD4DD5" w:rsidRPr="000D78A3" w:rsidRDefault="00DD4DD5" w:rsidP="009E7A0C">
            <w:pPr>
              <w:jc w:val="both"/>
              <w:rPr>
                <w:sz w:val="28"/>
                <w:szCs w:val="28"/>
                <w:lang w:val="uk-UA"/>
              </w:rPr>
            </w:pPr>
            <w:r w:rsidRPr="0064003C">
              <w:rPr>
                <w:color w:val="000000"/>
                <w:sz w:val="28"/>
                <w:szCs w:val="28"/>
                <w:lang w:val="uk-UA"/>
              </w:rPr>
              <w:t>Під час виконання допущено</w:t>
            </w:r>
            <w:r w:rsidRPr="0064003C">
              <w:rPr>
                <w:color w:val="000000"/>
                <w:sz w:val="28"/>
                <w:szCs w:val="28"/>
              </w:rPr>
              <w:t xml:space="preserve"> </w:t>
            </w:r>
            <w:proofErr w:type="spellStart"/>
            <w:r w:rsidRPr="0064003C">
              <w:rPr>
                <w:color w:val="000000"/>
                <w:sz w:val="28"/>
                <w:szCs w:val="28"/>
              </w:rPr>
              <w:t>принципові</w:t>
            </w:r>
            <w:proofErr w:type="spellEnd"/>
            <w:r w:rsidRPr="0064003C">
              <w:rPr>
                <w:color w:val="000000"/>
                <w:sz w:val="28"/>
                <w:szCs w:val="28"/>
              </w:rPr>
              <w:t xml:space="preserve"> </w:t>
            </w:r>
            <w:proofErr w:type="spellStart"/>
            <w:r w:rsidRPr="0064003C">
              <w:rPr>
                <w:color w:val="000000"/>
                <w:sz w:val="28"/>
                <w:szCs w:val="28"/>
              </w:rPr>
              <w:t>помилки</w:t>
            </w:r>
            <w:proofErr w:type="spellEnd"/>
            <w:r w:rsidRPr="0064003C">
              <w:rPr>
                <w:color w:val="000000"/>
                <w:sz w:val="28"/>
                <w:szCs w:val="28"/>
              </w:rPr>
              <w:t xml:space="preserve"> у </w:t>
            </w:r>
            <w:proofErr w:type="spellStart"/>
            <w:r w:rsidRPr="0064003C">
              <w:rPr>
                <w:color w:val="000000"/>
                <w:sz w:val="28"/>
                <w:szCs w:val="28"/>
              </w:rPr>
              <w:t>відповідях</w:t>
            </w:r>
            <w:proofErr w:type="spellEnd"/>
          </w:p>
        </w:tc>
      </w:tr>
    </w:tbl>
    <w:p w:rsidR="00DD4DD5" w:rsidRPr="0064003C" w:rsidRDefault="00DD4DD5" w:rsidP="006F033C">
      <w:pPr>
        <w:spacing w:line="300" w:lineRule="auto"/>
        <w:ind w:firstLine="567"/>
        <w:jc w:val="both"/>
      </w:pPr>
    </w:p>
    <w:sectPr w:rsidR="00DD4DD5" w:rsidRPr="0064003C" w:rsidSect="00276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5FF1D13"/>
    <w:multiLevelType w:val="hybridMultilevel"/>
    <w:tmpl w:val="38D4AD0A"/>
    <w:lvl w:ilvl="0" w:tplc="0419000F">
      <w:start w:val="1"/>
      <w:numFmt w:val="decimal"/>
      <w:lvlText w:val="%1."/>
      <w:lvlJc w:val="left"/>
      <w:pPr>
        <w:ind w:left="1140" w:hanging="360"/>
      </w:pPr>
      <w:rPr>
        <w:rFonts w:cs="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3">
    <w:nsid w:val="20EA7000"/>
    <w:multiLevelType w:val="hybridMultilevel"/>
    <w:tmpl w:val="108287A8"/>
    <w:lvl w:ilvl="0" w:tplc="598E07AE">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3BCC48BC"/>
    <w:multiLevelType w:val="hybridMultilevel"/>
    <w:tmpl w:val="0C5EC772"/>
    <w:lvl w:ilvl="0" w:tplc="8702CE52">
      <w:start w:val="1"/>
      <w:numFmt w:val="decimal"/>
      <w:lvlText w:val="%1."/>
      <w:lvlJc w:val="left"/>
      <w:pPr>
        <w:tabs>
          <w:tab w:val="num" w:pos="720"/>
        </w:tabs>
        <w:ind w:left="720" w:hanging="360"/>
      </w:pPr>
      <w:rPr>
        <w:rFonts w:cs="Times New Roman" w:hint="default"/>
      </w:rPr>
    </w:lvl>
    <w:lvl w:ilvl="1" w:tplc="E7A2B5B8">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2724CB"/>
    <w:multiLevelType w:val="hybridMultilevel"/>
    <w:tmpl w:val="7FA2D7FA"/>
    <w:lvl w:ilvl="0" w:tplc="0DEEBA34">
      <w:start w:val="1"/>
      <w:numFmt w:val="decimal"/>
      <w:lvlText w:val="%1."/>
      <w:lvlJc w:val="left"/>
      <w:pPr>
        <w:tabs>
          <w:tab w:val="num" w:pos="960"/>
        </w:tabs>
        <w:ind w:left="9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9201D9"/>
    <w:multiLevelType w:val="hybridMultilevel"/>
    <w:tmpl w:val="052E20E8"/>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77D3E61"/>
    <w:multiLevelType w:val="hybridMultilevel"/>
    <w:tmpl w:val="AD08B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98E031C"/>
    <w:multiLevelType w:val="hybridMultilevel"/>
    <w:tmpl w:val="83F4B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E5757EA"/>
    <w:multiLevelType w:val="hybridMultilevel"/>
    <w:tmpl w:val="F80A552C"/>
    <w:lvl w:ilvl="0" w:tplc="B1F69FDA">
      <w:start w:val="1"/>
      <w:numFmt w:val="decimal"/>
      <w:lvlText w:val="%1."/>
      <w:lvlJc w:val="left"/>
      <w:pPr>
        <w:tabs>
          <w:tab w:val="num" w:pos="480"/>
        </w:tabs>
        <w:ind w:left="4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98A7B03"/>
    <w:multiLevelType w:val="hybridMultilevel"/>
    <w:tmpl w:val="42BA28B8"/>
    <w:lvl w:ilvl="0" w:tplc="9ACC09A6">
      <w:start w:val="1"/>
      <w:numFmt w:val="decimal"/>
      <w:lvlText w:val="%1."/>
      <w:lvlJc w:val="left"/>
      <w:pPr>
        <w:tabs>
          <w:tab w:val="num" w:pos="644"/>
        </w:tabs>
        <w:ind w:left="644"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F2083C"/>
    <w:multiLevelType w:val="hybridMultilevel"/>
    <w:tmpl w:val="14A68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0"/>
  </w:num>
  <w:num w:numId="4">
    <w:abstractNumId w:val="4"/>
  </w:num>
  <w:num w:numId="5">
    <w:abstractNumId w:val="3"/>
  </w:num>
  <w:num w:numId="6">
    <w:abstractNumId w:val="12"/>
  </w:num>
  <w:num w:numId="7">
    <w:abstractNumId w:val="5"/>
  </w:num>
  <w:num w:numId="8">
    <w:abstractNumId w:val="6"/>
  </w:num>
  <w:num w:numId="9">
    <w:abstractNumId w:val="9"/>
  </w:num>
  <w:num w:numId="10">
    <w:abstractNumId w:val="7"/>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2F"/>
    <w:rsid w:val="00004C36"/>
    <w:rsid w:val="00005045"/>
    <w:rsid w:val="00024DD7"/>
    <w:rsid w:val="00047A47"/>
    <w:rsid w:val="000578C7"/>
    <w:rsid w:val="000601D0"/>
    <w:rsid w:val="000766DF"/>
    <w:rsid w:val="000A583E"/>
    <w:rsid w:val="000B78F8"/>
    <w:rsid w:val="000C3223"/>
    <w:rsid w:val="000D62DA"/>
    <w:rsid w:val="000D78A3"/>
    <w:rsid w:val="000F1FCE"/>
    <w:rsid w:val="00116658"/>
    <w:rsid w:val="00121CAE"/>
    <w:rsid w:val="00124D61"/>
    <w:rsid w:val="00131AFE"/>
    <w:rsid w:val="00156659"/>
    <w:rsid w:val="001665E6"/>
    <w:rsid w:val="00173D29"/>
    <w:rsid w:val="00175F0E"/>
    <w:rsid w:val="00180D98"/>
    <w:rsid w:val="00196BB1"/>
    <w:rsid w:val="001A03E1"/>
    <w:rsid w:val="001A6EDF"/>
    <w:rsid w:val="001C39A6"/>
    <w:rsid w:val="001C5D76"/>
    <w:rsid w:val="001F4934"/>
    <w:rsid w:val="00207402"/>
    <w:rsid w:val="00254313"/>
    <w:rsid w:val="00276733"/>
    <w:rsid w:val="00276757"/>
    <w:rsid w:val="002B7187"/>
    <w:rsid w:val="0033726E"/>
    <w:rsid w:val="0034116C"/>
    <w:rsid w:val="00374C6F"/>
    <w:rsid w:val="0038079E"/>
    <w:rsid w:val="003864B7"/>
    <w:rsid w:val="003B2976"/>
    <w:rsid w:val="003C2B5C"/>
    <w:rsid w:val="003F0BD1"/>
    <w:rsid w:val="003F28A7"/>
    <w:rsid w:val="004202BA"/>
    <w:rsid w:val="004270EF"/>
    <w:rsid w:val="00446B36"/>
    <w:rsid w:val="00450C98"/>
    <w:rsid w:val="004537E3"/>
    <w:rsid w:val="00480093"/>
    <w:rsid w:val="004B565A"/>
    <w:rsid w:val="004D1B6F"/>
    <w:rsid w:val="004E0CBF"/>
    <w:rsid w:val="004E330E"/>
    <w:rsid w:val="005129B6"/>
    <w:rsid w:val="00544B09"/>
    <w:rsid w:val="00547BB3"/>
    <w:rsid w:val="00575D06"/>
    <w:rsid w:val="0058178D"/>
    <w:rsid w:val="00595609"/>
    <w:rsid w:val="005B176B"/>
    <w:rsid w:val="005B61A2"/>
    <w:rsid w:val="005C5531"/>
    <w:rsid w:val="005F54B6"/>
    <w:rsid w:val="00602CDF"/>
    <w:rsid w:val="00607A5D"/>
    <w:rsid w:val="006278C6"/>
    <w:rsid w:val="0064003C"/>
    <w:rsid w:val="00642DA5"/>
    <w:rsid w:val="00650F0F"/>
    <w:rsid w:val="006518C1"/>
    <w:rsid w:val="006670EC"/>
    <w:rsid w:val="006739D3"/>
    <w:rsid w:val="0069195E"/>
    <w:rsid w:val="00693E53"/>
    <w:rsid w:val="006B127C"/>
    <w:rsid w:val="006E0C9C"/>
    <w:rsid w:val="006F033C"/>
    <w:rsid w:val="00735DD0"/>
    <w:rsid w:val="007436AE"/>
    <w:rsid w:val="00745012"/>
    <w:rsid w:val="00747623"/>
    <w:rsid w:val="007805D4"/>
    <w:rsid w:val="007A3A2F"/>
    <w:rsid w:val="007E3CBA"/>
    <w:rsid w:val="007F6C2A"/>
    <w:rsid w:val="008236AB"/>
    <w:rsid w:val="00824CB1"/>
    <w:rsid w:val="008256ED"/>
    <w:rsid w:val="00830A35"/>
    <w:rsid w:val="00836CFD"/>
    <w:rsid w:val="008375C4"/>
    <w:rsid w:val="008662F5"/>
    <w:rsid w:val="00877EBC"/>
    <w:rsid w:val="00896D5F"/>
    <w:rsid w:val="008B5EF7"/>
    <w:rsid w:val="008C29C4"/>
    <w:rsid w:val="0094215D"/>
    <w:rsid w:val="0097641E"/>
    <w:rsid w:val="00987CBB"/>
    <w:rsid w:val="00992618"/>
    <w:rsid w:val="009A0B57"/>
    <w:rsid w:val="009A2CA4"/>
    <w:rsid w:val="009C406B"/>
    <w:rsid w:val="009D2AA4"/>
    <w:rsid w:val="009E7A0C"/>
    <w:rsid w:val="00A04401"/>
    <w:rsid w:val="00A20EE0"/>
    <w:rsid w:val="00A33FA6"/>
    <w:rsid w:val="00A61533"/>
    <w:rsid w:val="00A67C08"/>
    <w:rsid w:val="00A772C6"/>
    <w:rsid w:val="00AA1C63"/>
    <w:rsid w:val="00AC5836"/>
    <w:rsid w:val="00AC755A"/>
    <w:rsid w:val="00AD0345"/>
    <w:rsid w:val="00AE6A8C"/>
    <w:rsid w:val="00B22B7F"/>
    <w:rsid w:val="00B25E27"/>
    <w:rsid w:val="00B474D1"/>
    <w:rsid w:val="00B80535"/>
    <w:rsid w:val="00B92E6F"/>
    <w:rsid w:val="00BA3013"/>
    <w:rsid w:val="00BC1781"/>
    <w:rsid w:val="00BD21A5"/>
    <w:rsid w:val="00BF71EB"/>
    <w:rsid w:val="00C31E57"/>
    <w:rsid w:val="00C418C9"/>
    <w:rsid w:val="00C445FA"/>
    <w:rsid w:val="00C51DF7"/>
    <w:rsid w:val="00C56E13"/>
    <w:rsid w:val="00C674A2"/>
    <w:rsid w:val="00C87D9B"/>
    <w:rsid w:val="00CA7912"/>
    <w:rsid w:val="00CD7CEE"/>
    <w:rsid w:val="00D11104"/>
    <w:rsid w:val="00D128A9"/>
    <w:rsid w:val="00D26D93"/>
    <w:rsid w:val="00D325FD"/>
    <w:rsid w:val="00D36E22"/>
    <w:rsid w:val="00D63881"/>
    <w:rsid w:val="00D64D6C"/>
    <w:rsid w:val="00D7463D"/>
    <w:rsid w:val="00DC0005"/>
    <w:rsid w:val="00DD4DD5"/>
    <w:rsid w:val="00E074B6"/>
    <w:rsid w:val="00E10DD0"/>
    <w:rsid w:val="00E148E1"/>
    <w:rsid w:val="00E26DA2"/>
    <w:rsid w:val="00EA0CD9"/>
    <w:rsid w:val="00EB7909"/>
    <w:rsid w:val="00EF1C18"/>
    <w:rsid w:val="00EF4ADB"/>
    <w:rsid w:val="00EF645A"/>
    <w:rsid w:val="00F0252E"/>
    <w:rsid w:val="00F11763"/>
    <w:rsid w:val="00F12B5E"/>
    <w:rsid w:val="00F279A2"/>
    <w:rsid w:val="00F441A1"/>
    <w:rsid w:val="00FB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customStyle="1" w:styleId="Style2">
    <w:name w:val="Style2"/>
    <w:basedOn w:val="a"/>
    <w:uiPriority w:val="99"/>
    <w:rsid w:val="003864B7"/>
    <w:pPr>
      <w:widowControl w:val="0"/>
      <w:autoSpaceDE w:val="0"/>
      <w:autoSpaceDN w:val="0"/>
      <w:adjustRightInd w:val="0"/>
      <w:spacing w:line="326" w:lineRule="exact"/>
      <w:ind w:hanging="350"/>
    </w:pPr>
    <w:rPr>
      <w:lang w:val="en-US" w:eastAsia="en-US"/>
    </w:rPr>
  </w:style>
  <w:style w:type="character" w:customStyle="1" w:styleId="FontStyle25">
    <w:name w:val="Font Style25"/>
    <w:uiPriority w:val="99"/>
    <w:rsid w:val="003864B7"/>
    <w:rPr>
      <w:rFonts w:ascii="Times New Roman" w:hAnsi="Times New Roman" w:cs="Times New Roman"/>
      <w:sz w:val="26"/>
      <w:szCs w:val="26"/>
    </w:rPr>
  </w:style>
  <w:style w:type="paragraph" w:styleId="ac">
    <w:name w:val="List Paragraph"/>
    <w:basedOn w:val="a"/>
    <w:uiPriority w:val="99"/>
    <w:qFormat/>
    <w:rsid w:val="000B78F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67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2393</Words>
  <Characters>13643</Characters>
  <Application>Microsoft Office Word</Application>
  <DocSecurity>0</DocSecurity>
  <Lines>113</Lines>
  <Paragraphs>32</Paragraphs>
  <ScaleCrop>false</ScaleCrop>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3543</dc:creator>
  <cp:keywords/>
  <dc:description/>
  <cp:lastModifiedBy>Admin</cp:lastModifiedBy>
  <cp:revision>83</cp:revision>
  <dcterms:created xsi:type="dcterms:W3CDTF">2018-03-19T18:56:00Z</dcterms:created>
  <dcterms:modified xsi:type="dcterms:W3CDTF">2020-05-05T12:22:00Z</dcterms:modified>
</cp:coreProperties>
</file>