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89B" w:rsidRPr="00E86242" w:rsidRDefault="0076189B" w:rsidP="00E86242">
      <w:pPr>
        <w:spacing w:after="0"/>
        <w:jc w:val="both"/>
        <w:rPr>
          <w:rFonts w:ascii="Times New Roman" w:hAnsi="Times New Roman" w:cs="Times New Roman"/>
          <w:sz w:val="24"/>
          <w:szCs w:val="24"/>
        </w:rPr>
      </w:pPr>
    </w:p>
    <w:p w:rsidR="0076189B" w:rsidRPr="00E86242" w:rsidRDefault="0076189B" w:rsidP="00E86242">
      <w:pPr>
        <w:spacing w:after="0"/>
        <w:jc w:val="both"/>
        <w:rPr>
          <w:rFonts w:ascii="Times New Roman" w:hAnsi="Times New Roman" w:cs="Times New Roman"/>
          <w:sz w:val="24"/>
          <w:szCs w:val="24"/>
        </w:rPr>
      </w:pPr>
    </w:p>
    <w:p w:rsidR="0076189B" w:rsidRPr="00E86242" w:rsidRDefault="0076189B" w:rsidP="00E86242">
      <w:pPr>
        <w:spacing w:after="0"/>
        <w:jc w:val="both"/>
        <w:rPr>
          <w:rFonts w:ascii="Times New Roman" w:hAnsi="Times New Roman" w:cs="Times New Roman"/>
          <w:sz w:val="24"/>
          <w:szCs w:val="24"/>
        </w:rPr>
      </w:pPr>
    </w:p>
    <w:p w:rsidR="0076189B" w:rsidRPr="00E86242" w:rsidRDefault="0076189B" w:rsidP="00E86242">
      <w:pPr>
        <w:spacing w:after="0"/>
        <w:jc w:val="both"/>
        <w:rPr>
          <w:rFonts w:ascii="Times New Roman" w:hAnsi="Times New Roman" w:cs="Times New Roman"/>
          <w:sz w:val="24"/>
          <w:szCs w:val="24"/>
        </w:rPr>
      </w:pPr>
    </w:p>
    <w:p w:rsidR="0076189B" w:rsidRPr="00E86242" w:rsidRDefault="0076189B" w:rsidP="00E86242">
      <w:pPr>
        <w:spacing w:after="0"/>
        <w:jc w:val="both"/>
        <w:rPr>
          <w:rFonts w:ascii="Times New Roman" w:hAnsi="Times New Roman" w:cs="Times New Roman"/>
          <w:sz w:val="24"/>
          <w:szCs w:val="24"/>
        </w:rPr>
      </w:pPr>
    </w:p>
    <w:p w:rsidR="0076189B" w:rsidRDefault="0076189B" w:rsidP="00E86242">
      <w:pPr>
        <w:spacing w:after="0"/>
        <w:jc w:val="both"/>
        <w:rPr>
          <w:rFonts w:ascii="Times New Roman" w:hAnsi="Times New Roman" w:cs="Times New Roman"/>
          <w:sz w:val="24"/>
          <w:szCs w:val="24"/>
        </w:rPr>
      </w:pPr>
    </w:p>
    <w:p w:rsidR="001B3432" w:rsidRDefault="001B3432" w:rsidP="00E86242">
      <w:pPr>
        <w:spacing w:after="0"/>
        <w:jc w:val="both"/>
        <w:rPr>
          <w:rFonts w:ascii="Times New Roman" w:hAnsi="Times New Roman" w:cs="Times New Roman"/>
          <w:sz w:val="24"/>
          <w:szCs w:val="24"/>
        </w:rPr>
      </w:pPr>
    </w:p>
    <w:p w:rsidR="001B3432" w:rsidRDefault="001B3432" w:rsidP="00E86242">
      <w:pPr>
        <w:spacing w:after="0"/>
        <w:jc w:val="both"/>
        <w:rPr>
          <w:rFonts w:ascii="Times New Roman" w:hAnsi="Times New Roman" w:cs="Times New Roman"/>
          <w:sz w:val="24"/>
          <w:szCs w:val="24"/>
        </w:rPr>
      </w:pPr>
    </w:p>
    <w:p w:rsidR="001B3432" w:rsidRDefault="001B3432" w:rsidP="00E86242">
      <w:pPr>
        <w:spacing w:after="0"/>
        <w:jc w:val="both"/>
        <w:rPr>
          <w:rFonts w:ascii="Times New Roman" w:hAnsi="Times New Roman" w:cs="Times New Roman"/>
          <w:sz w:val="24"/>
          <w:szCs w:val="24"/>
        </w:rPr>
      </w:pPr>
    </w:p>
    <w:p w:rsidR="001B3432" w:rsidRPr="00E86242" w:rsidRDefault="001B3432" w:rsidP="00E86242">
      <w:pPr>
        <w:spacing w:after="0"/>
        <w:jc w:val="both"/>
        <w:rPr>
          <w:rFonts w:ascii="Times New Roman" w:hAnsi="Times New Roman" w:cs="Times New Roman"/>
          <w:sz w:val="24"/>
          <w:szCs w:val="24"/>
        </w:rPr>
      </w:pPr>
    </w:p>
    <w:p w:rsidR="0076189B" w:rsidRPr="00E86242" w:rsidRDefault="0076189B" w:rsidP="00E86242">
      <w:pPr>
        <w:spacing w:after="0"/>
        <w:jc w:val="both"/>
        <w:rPr>
          <w:rFonts w:ascii="Times New Roman" w:hAnsi="Times New Roman" w:cs="Times New Roman"/>
          <w:sz w:val="24"/>
          <w:szCs w:val="24"/>
        </w:rPr>
      </w:pPr>
    </w:p>
    <w:p w:rsidR="0076189B" w:rsidRPr="00E86242" w:rsidRDefault="0076189B" w:rsidP="00E86242">
      <w:pPr>
        <w:spacing w:after="0"/>
        <w:jc w:val="both"/>
        <w:rPr>
          <w:rFonts w:ascii="Times New Roman" w:hAnsi="Times New Roman" w:cs="Times New Roman"/>
          <w:sz w:val="24"/>
          <w:szCs w:val="24"/>
        </w:rPr>
      </w:pPr>
    </w:p>
    <w:p w:rsidR="0076189B" w:rsidRPr="00E86242" w:rsidRDefault="0076189B" w:rsidP="00E86242">
      <w:pPr>
        <w:spacing w:after="0"/>
        <w:jc w:val="both"/>
        <w:rPr>
          <w:rFonts w:ascii="Times New Roman" w:hAnsi="Times New Roman" w:cs="Times New Roman"/>
          <w:sz w:val="24"/>
          <w:szCs w:val="24"/>
        </w:rPr>
      </w:pPr>
    </w:p>
    <w:p w:rsidR="0076189B" w:rsidRPr="00E86242" w:rsidRDefault="0076189B" w:rsidP="00E86242">
      <w:pPr>
        <w:spacing w:after="0"/>
        <w:jc w:val="both"/>
        <w:rPr>
          <w:rFonts w:ascii="Times New Roman" w:hAnsi="Times New Roman" w:cs="Times New Roman"/>
          <w:sz w:val="24"/>
          <w:szCs w:val="24"/>
        </w:rPr>
      </w:pPr>
    </w:p>
    <w:p w:rsidR="001B326A" w:rsidRPr="00533450" w:rsidRDefault="001B326A" w:rsidP="00E86242">
      <w:pPr>
        <w:spacing w:after="0"/>
        <w:jc w:val="center"/>
        <w:rPr>
          <w:rFonts w:ascii="Times New Roman" w:hAnsi="Times New Roman" w:cs="Times New Roman"/>
          <w:b/>
          <w:sz w:val="40"/>
          <w:szCs w:val="24"/>
        </w:rPr>
      </w:pPr>
      <w:r w:rsidRPr="00533450">
        <w:rPr>
          <w:rFonts w:ascii="Times New Roman" w:hAnsi="Times New Roman" w:cs="Times New Roman"/>
          <w:b/>
          <w:sz w:val="40"/>
          <w:szCs w:val="24"/>
        </w:rPr>
        <w:t>Стратегія інтернаціоналізації Херсонського державного аграрного університету до 2020р.</w:t>
      </w:r>
    </w:p>
    <w:p w:rsidR="001B326A" w:rsidRPr="00E86242" w:rsidRDefault="001B326A" w:rsidP="00E86242">
      <w:pPr>
        <w:spacing w:after="0"/>
        <w:jc w:val="both"/>
        <w:rPr>
          <w:rFonts w:ascii="Times New Roman" w:hAnsi="Times New Roman" w:cs="Times New Roman"/>
          <w:sz w:val="24"/>
          <w:szCs w:val="24"/>
        </w:rPr>
      </w:pPr>
    </w:p>
    <w:p w:rsidR="0076189B" w:rsidRPr="00E86242" w:rsidRDefault="0076189B" w:rsidP="00E86242">
      <w:pPr>
        <w:spacing w:after="0"/>
        <w:jc w:val="both"/>
        <w:rPr>
          <w:rFonts w:ascii="Times New Roman" w:hAnsi="Times New Roman" w:cs="Times New Roman"/>
          <w:sz w:val="24"/>
          <w:szCs w:val="24"/>
        </w:rPr>
      </w:pPr>
    </w:p>
    <w:p w:rsidR="0076189B" w:rsidRPr="00E86242" w:rsidRDefault="0076189B" w:rsidP="00E86242">
      <w:pPr>
        <w:spacing w:after="0"/>
        <w:jc w:val="both"/>
        <w:rPr>
          <w:rFonts w:ascii="Times New Roman" w:hAnsi="Times New Roman" w:cs="Times New Roman"/>
          <w:sz w:val="24"/>
          <w:szCs w:val="24"/>
        </w:rPr>
      </w:pPr>
    </w:p>
    <w:p w:rsidR="0076189B" w:rsidRPr="00E86242" w:rsidRDefault="0076189B" w:rsidP="00E86242">
      <w:pPr>
        <w:spacing w:after="0"/>
        <w:jc w:val="both"/>
        <w:rPr>
          <w:rFonts w:ascii="Times New Roman" w:hAnsi="Times New Roman" w:cs="Times New Roman"/>
          <w:sz w:val="24"/>
          <w:szCs w:val="24"/>
        </w:rPr>
      </w:pPr>
    </w:p>
    <w:p w:rsidR="0076189B" w:rsidRPr="00E86242" w:rsidRDefault="0076189B" w:rsidP="00E86242">
      <w:pPr>
        <w:spacing w:after="0"/>
        <w:jc w:val="both"/>
        <w:rPr>
          <w:rFonts w:ascii="Times New Roman" w:hAnsi="Times New Roman" w:cs="Times New Roman"/>
          <w:sz w:val="24"/>
          <w:szCs w:val="24"/>
        </w:rPr>
      </w:pPr>
    </w:p>
    <w:p w:rsidR="0076189B" w:rsidRPr="00E86242" w:rsidRDefault="0076189B" w:rsidP="00E86242">
      <w:pPr>
        <w:spacing w:after="0"/>
        <w:jc w:val="both"/>
        <w:rPr>
          <w:rFonts w:ascii="Times New Roman" w:hAnsi="Times New Roman" w:cs="Times New Roman"/>
          <w:sz w:val="24"/>
          <w:szCs w:val="24"/>
        </w:rPr>
      </w:pPr>
    </w:p>
    <w:p w:rsidR="00E86242" w:rsidRPr="00E86242" w:rsidRDefault="00E86242" w:rsidP="00E86242">
      <w:pPr>
        <w:spacing w:after="0"/>
        <w:jc w:val="both"/>
        <w:rPr>
          <w:rFonts w:ascii="Times New Roman" w:hAnsi="Times New Roman" w:cs="Times New Roman"/>
          <w:sz w:val="24"/>
          <w:szCs w:val="24"/>
        </w:rPr>
      </w:pPr>
    </w:p>
    <w:p w:rsidR="00E86242" w:rsidRPr="00E86242" w:rsidRDefault="00E86242" w:rsidP="00E86242">
      <w:pPr>
        <w:spacing w:after="0"/>
        <w:jc w:val="both"/>
        <w:rPr>
          <w:rFonts w:ascii="Times New Roman" w:hAnsi="Times New Roman" w:cs="Times New Roman"/>
          <w:sz w:val="24"/>
          <w:szCs w:val="24"/>
        </w:rPr>
      </w:pPr>
    </w:p>
    <w:p w:rsidR="00E86242" w:rsidRPr="00E86242" w:rsidRDefault="00E86242" w:rsidP="00E86242">
      <w:pPr>
        <w:spacing w:after="0"/>
        <w:jc w:val="both"/>
        <w:rPr>
          <w:rFonts w:ascii="Times New Roman" w:hAnsi="Times New Roman" w:cs="Times New Roman"/>
          <w:sz w:val="24"/>
          <w:szCs w:val="24"/>
        </w:rPr>
      </w:pPr>
    </w:p>
    <w:p w:rsidR="00E86242" w:rsidRPr="00E86242" w:rsidRDefault="00E86242" w:rsidP="00E86242">
      <w:pPr>
        <w:spacing w:after="0"/>
        <w:jc w:val="both"/>
        <w:rPr>
          <w:rFonts w:ascii="Times New Roman" w:hAnsi="Times New Roman" w:cs="Times New Roman"/>
          <w:sz w:val="24"/>
          <w:szCs w:val="24"/>
        </w:rPr>
      </w:pPr>
    </w:p>
    <w:p w:rsidR="00E86242" w:rsidRPr="00E86242" w:rsidRDefault="00E86242" w:rsidP="00E86242">
      <w:pPr>
        <w:spacing w:after="0"/>
        <w:jc w:val="both"/>
        <w:rPr>
          <w:rFonts w:ascii="Times New Roman" w:hAnsi="Times New Roman" w:cs="Times New Roman"/>
          <w:sz w:val="24"/>
          <w:szCs w:val="24"/>
        </w:rPr>
      </w:pPr>
    </w:p>
    <w:p w:rsidR="00E86242" w:rsidRPr="00E86242" w:rsidRDefault="00E86242" w:rsidP="00E86242">
      <w:pPr>
        <w:spacing w:after="0"/>
        <w:jc w:val="both"/>
        <w:rPr>
          <w:rFonts w:ascii="Times New Roman" w:hAnsi="Times New Roman" w:cs="Times New Roman"/>
          <w:sz w:val="24"/>
          <w:szCs w:val="24"/>
        </w:rPr>
      </w:pPr>
    </w:p>
    <w:p w:rsidR="00E86242" w:rsidRPr="00E86242" w:rsidRDefault="00E86242" w:rsidP="00E86242">
      <w:pPr>
        <w:spacing w:after="0"/>
        <w:jc w:val="both"/>
        <w:rPr>
          <w:rFonts w:ascii="Times New Roman" w:hAnsi="Times New Roman" w:cs="Times New Roman"/>
          <w:sz w:val="24"/>
          <w:szCs w:val="24"/>
        </w:rPr>
      </w:pPr>
    </w:p>
    <w:p w:rsidR="00E86242" w:rsidRPr="00E86242" w:rsidRDefault="00E86242" w:rsidP="00E86242">
      <w:pPr>
        <w:spacing w:after="0"/>
        <w:jc w:val="both"/>
        <w:rPr>
          <w:rFonts w:ascii="Times New Roman" w:hAnsi="Times New Roman" w:cs="Times New Roman"/>
          <w:sz w:val="24"/>
          <w:szCs w:val="24"/>
        </w:rPr>
      </w:pPr>
    </w:p>
    <w:p w:rsidR="00E86242" w:rsidRPr="00E86242" w:rsidRDefault="00E86242" w:rsidP="00E86242">
      <w:pPr>
        <w:spacing w:after="0"/>
        <w:jc w:val="both"/>
        <w:rPr>
          <w:rFonts w:ascii="Times New Roman" w:hAnsi="Times New Roman" w:cs="Times New Roman"/>
          <w:sz w:val="24"/>
          <w:szCs w:val="24"/>
        </w:rPr>
      </w:pPr>
    </w:p>
    <w:p w:rsidR="00E86242" w:rsidRPr="00E86242" w:rsidRDefault="00E86242" w:rsidP="00E86242">
      <w:pPr>
        <w:spacing w:after="0"/>
        <w:jc w:val="both"/>
        <w:rPr>
          <w:rFonts w:ascii="Times New Roman" w:hAnsi="Times New Roman" w:cs="Times New Roman"/>
          <w:sz w:val="24"/>
          <w:szCs w:val="24"/>
        </w:rPr>
      </w:pPr>
    </w:p>
    <w:p w:rsidR="00E86242" w:rsidRPr="00E86242" w:rsidRDefault="00E86242" w:rsidP="00E86242">
      <w:pPr>
        <w:spacing w:after="0"/>
        <w:jc w:val="both"/>
        <w:rPr>
          <w:rFonts w:ascii="Times New Roman" w:hAnsi="Times New Roman" w:cs="Times New Roman"/>
          <w:sz w:val="24"/>
          <w:szCs w:val="24"/>
        </w:rPr>
      </w:pPr>
    </w:p>
    <w:p w:rsidR="00E86242" w:rsidRPr="00E86242" w:rsidRDefault="00E86242" w:rsidP="00E86242">
      <w:pPr>
        <w:spacing w:after="0"/>
        <w:jc w:val="both"/>
        <w:rPr>
          <w:rFonts w:ascii="Times New Roman" w:hAnsi="Times New Roman" w:cs="Times New Roman"/>
          <w:sz w:val="24"/>
          <w:szCs w:val="24"/>
        </w:rPr>
      </w:pPr>
    </w:p>
    <w:p w:rsidR="00E86242" w:rsidRPr="00E86242" w:rsidRDefault="00E86242" w:rsidP="00E86242">
      <w:pPr>
        <w:spacing w:after="0"/>
        <w:jc w:val="both"/>
        <w:rPr>
          <w:rFonts w:ascii="Times New Roman" w:hAnsi="Times New Roman" w:cs="Times New Roman"/>
          <w:sz w:val="24"/>
          <w:szCs w:val="24"/>
        </w:rPr>
      </w:pPr>
    </w:p>
    <w:p w:rsidR="00E86242" w:rsidRPr="00E86242" w:rsidRDefault="00E86242" w:rsidP="00E86242">
      <w:pPr>
        <w:spacing w:after="0"/>
        <w:jc w:val="both"/>
        <w:rPr>
          <w:rFonts w:ascii="Times New Roman" w:hAnsi="Times New Roman" w:cs="Times New Roman"/>
          <w:sz w:val="24"/>
          <w:szCs w:val="24"/>
        </w:rPr>
      </w:pPr>
    </w:p>
    <w:p w:rsidR="00E86242" w:rsidRPr="00E86242" w:rsidRDefault="00E86242" w:rsidP="00E86242">
      <w:pPr>
        <w:spacing w:after="0"/>
        <w:jc w:val="both"/>
        <w:rPr>
          <w:rFonts w:ascii="Times New Roman" w:hAnsi="Times New Roman" w:cs="Times New Roman"/>
          <w:sz w:val="24"/>
          <w:szCs w:val="24"/>
        </w:rPr>
      </w:pPr>
    </w:p>
    <w:p w:rsidR="00E86242" w:rsidRPr="00E86242" w:rsidRDefault="00E86242" w:rsidP="00E86242">
      <w:pPr>
        <w:spacing w:after="0"/>
        <w:jc w:val="both"/>
        <w:rPr>
          <w:rFonts w:ascii="Times New Roman" w:hAnsi="Times New Roman" w:cs="Times New Roman"/>
          <w:sz w:val="24"/>
          <w:szCs w:val="24"/>
        </w:rPr>
      </w:pPr>
    </w:p>
    <w:p w:rsidR="00E86242" w:rsidRPr="00E86242" w:rsidRDefault="00E86242" w:rsidP="00E86242">
      <w:pPr>
        <w:spacing w:after="0"/>
        <w:jc w:val="both"/>
        <w:rPr>
          <w:rFonts w:ascii="Times New Roman" w:hAnsi="Times New Roman" w:cs="Times New Roman"/>
          <w:sz w:val="24"/>
          <w:szCs w:val="24"/>
        </w:rPr>
      </w:pPr>
    </w:p>
    <w:p w:rsidR="00E86242" w:rsidRPr="00E86242" w:rsidRDefault="00E86242" w:rsidP="00E86242">
      <w:pPr>
        <w:spacing w:after="0"/>
        <w:jc w:val="both"/>
        <w:rPr>
          <w:rFonts w:ascii="Times New Roman" w:hAnsi="Times New Roman" w:cs="Times New Roman"/>
          <w:sz w:val="24"/>
          <w:szCs w:val="24"/>
        </w:rPr>
      </w:pPr>
    </w:p>
    <w:p w:rsidR="00E86242" w:rsidRPr="00E86242" w:rsidRDefault="00E86242" w:rsidP="00E86242">
      <w:pPr>
        <w:spacing w:after="0"/>
        <w:jc w:val="both"/>
        <w:rPr>
          <w:rFonts w:ascii="Times New Roman" w:hAnsi="Times New Roman" w:cs="Times New Roman"/>
          <w:sz w:val="24"/>
          <w:szCs w:val="24"/>
        </w:rPr>
      </w:pPr>
    </w:p>
    <w:p w:rsidR="00E86242" w:rsidRPr="00E86242" w:rsidRDefault="00E86242" w:rsidP="00E86242">
      <w:pPr>
        <w:spacing w:after="0"/>
        <w:jc w:val="both"/>
        <w:rPr>
          <w:rFonts w:ascii="Times New Roman" w:hAnsi="Times New Roman" w:cs="Times New Roman"/>
          <w:sz w:val="24"/>
          <w:szCs w:val="24"/>
        </w:rPr>
      </w:pPr>
    </w:p>
    <w:p w:rsidR="00E86242" w:rsidRPr="00E86242" w:rsidRDefault="00E86242" w:rsidP="00E86242">
      <w:pPr>
        <w:spacing w:after="0"/>
        <w:jc w:val="both"/>
        <w:rPr>
          <w:rFonts w:ascii="Times New Roman" w:hAnsi="Times New Roman" w:cs="Times New Roman"/>
          <w:sz w:val="24"/>
          <w:szCs w:val="24"/>
        </w:rPr>
      </w:pPr>
    </w:p>
    <w:p w:rsidR="00E86242" w:rsidRPr="00E86242" w:rsidRDefault="00E86242" w:rsidP="00E86242">
      <w:pPr>
        <w:spacing w:after="0"/>
        <w:jc w:val="both"/>
        <w:rPr>
          <w:rFonts w:ascii="Times New Roman" w:hAnsi="Times New Roman" w:cs="Times New Roman"/>
          <w:sz w:val="24"/>
          <w:szCs w:val="24"/>
        </w:rPr>
      </w:pPr>
    </w:p>
    <w:p w:rsidR="00E86242" w:rsidRPr="00E86242" w:rsidRDefault="00E86242" w:rsidP="00E86242">
      <w:pPr>
        <w:spacing w:after="0"/>
        <w:jc w:val="both"/>
        <w:rPr>
          <w:rFonts w:ascii="Times New Roman" w:hAnsi="Times New Roman" w:cs="Times New Roman"/>
          <w:sz w:val="24"/>
          <w:szCs w:val="24"/>
        </w:rPr>
      </w:pPr>
    </w:p>
    <w:p w:rsidR="00E86242" w:rsidRPr="00E86242" w:rsidRDefault="00E86242" w:rsidP="00E86242">
      <w:pPr>
        <w:spacing w:after="0"/>
        <w:jc w:val="both"/>
        <w:rPr>
          <w:rFonts w:ascii="Times New Roman" w:hAnsi="Times New Roman" w:cs="Times New Roman"/>
          <w:sz w:val="24"/>
          <w:szCs w:val="24"/>
        </w:rPr>
      </w:pPr>
    </w:p>
    <w:p w:rsidR="0076189B" w:rsidRPr="00E86242" w:rsidRDefault="0076189B" w:rsidP="00E86242">
      <w:pPr>
        <w:spacing w:after="0"/>
        <w:jc w:val="both"/>
        <w:rPr>
          <w:rFonts w:ascii="Times New Roman" w:hAnsi="Times New Roman" w:cs="Times New Roman"/>
          <w:sz w:val="24"/>
          <w:szCs w:val="24"/>
        </w:rPr>
      </w:pPr>
    </w:p>
    <w:p w:rsidR="005B57B3" w:rsidRPr="001B3432" w:rsidRDefault="005B57B3" w:rsidP="00E86242">
      <w:pPr>
        <w:spacing w:after="0"/>
        <w:jc w:val="center"/>
        <w:rPr>
          <w:rFonts w:ascii="Times New Roman" w:hAnsi="Times New Roman" w:cs="Times New Roman"/>
          <w:b/>
          <w:sz w:val="24"/>
          <w:szCs w:val="24"/>
        </w:rPr>
      </w:pPr>
      <w:r w:rsidRPr="001B3432">
        <w:rPr>
          <w:rFonts w:ascii="Times New Roman" w:hAnsi="Times New Roman" w:cs="Times New Roman"/>
          <w:b/>
          <w:sz w:val="24"/>
          <w:szCs w:val="24"/>
        </w:rPr>
        <w:t>ЗМІСТ</w:t>
      </w:r>
    </w:p>
    <w:p w:rsidR="001B326A" w:rsidRPr="00E86242" w:rsidRDefault="001B326A" w:rsidP="001B3432">
      <w:pPr>
        <w:pStyle w:val="a3"/>
        <w:numPr>
          <w:ilvl w:val="0"/>
          <w:numId w:val="2"/>
        </w:numPr>
        <w:spacing w:after="0"/>
        <w:ind w:left="426"/>
        <w:jc w:val="both"/>
        <w:rPr>
          <w:rFonts w:ascii="Times New Roman" w:hAnsi="Times New Roman" w:cs="Times New Roman"/>
          <w:sz w:val="24"/>
          <w:szCs w:val="24"/>
        </w:rPr>
      </w:pPr>
      <w:r w:rsidRPr="00E86242">
        <w:rPr>
          <w:rFonts w:ascii="Times New Roman" w:hAnsi="Times New Roman" w:cs="Times New Roman"/>
          <w:sz w:val="24"/>
          <w:szCs w:val="24"/>
        </w:rPr>
        <w:t>Загальні положення</w:t>
      </w:r>
      <w:r w:rsidR="00D54AA5">
        <w:rPr>
          <w:rFonts w:ascii="Times New Roman" w:hAnsi="Times New Roman" w:cs="Times New Roman"/>
          <w:sz w:val="24"/>
          <w:szCs w:val="24"/>
        </w:rPr>
        <w:t>.....................................................................................................................2</w:t>
      </w:r>
    </w:p>
    <w:p w:rsidR="000C4109" w:rsidRPr="00E86242" w:rsidRDefault="00AE69D8" w:rsidP="001B3432">
      <w:pPr>
        <w:pStyle w:val="a3"/>
        <w:numPr>
          <w:ilvl w:val="0"/>
          <w:numId w:val="2"/>
        </w:numPr>
        <w:spacing w:after="0"/>
        <w:ind w:left="426"/>
        <w:jc w:val="both"/>
        <w:rPr>
          <w:rFonts w:ascii="Times New Roman" w:hAnsi="Times New Roman" w:cs="Times New Roman"/>
          <w:sz w:val="24"/>
          <w:szCs w:val="24"/>
        </w:rPr>
      </w:pPr>
      <w:r w:rsidRPr="00E86242">
        <w:rPr>
          <w:rFonts w:ascii="Times New Roman" w:hAnsi="Times New Roman" w:cs="Times New Roman"/>
          <w:sz w:val="24"/>
          <w:szCs w:val="24"/>
        </w:rPr>
        <w:t>Досягнення в області інтернаціоналізації ХДАУ на даний момент і їх значення</w:t>
      </w:r>
      <w:r w:rsidR="00D54AA5">
        <w:rPr>
          <w:rFonts w:ascii="Times New Roman" w:hAnsi="Times New Roman" w:cs="Times New Roman"/>
          <w:sz w:val="24"/>
          <w:szCs w:val="24"/>
        </w:rPr>
        <w:t>................2</w:t>
      </w:r>
    </w:p>
    <w:p w:rsidR="001B326A" w:rsidRPr="00E86242" w:rsidRDefault="001B326A" w:rsidP="001B3432">
      <w:pPr>
        <w:pStyle w:val="a3"/>
        <w:numPr>
          <w:ilvl w:val="0"/>
          <w:numId w:val="2"/>
        </w:numPr>
        <w:spacing w:after="0"/>
        <w:ind w:left="426"/>
        <w:jc w:val="both"/>
        <w:rPr>
          <w:rFonts w:ascii="Times New Roman" w:hAnsi="Times New Roman" w:cs="Times New Roman"/>
          <w:sz w:val="24"/>
          <w:szCs w:val="24"/>
        </w:rPr>
      </w:pPr>
      <w:r w:rsidRPr="00E86242">
        <w:rPr>
          <w:rFonts w:ascii="Times New Roman" w:hAnsi="Times New Roman" w:cs="Times New Roman"/>
          <w:sz w:val="24"/>
          <w:szCs w:val="24"/>
        </w:rPr>
        <w:t>SWOT-аналіз</w:t>
      </w:r>
      <w:r w:rsidR="00D54AA5">
        <w:rPr>
          <w:rFonts w:ascii="Times New Roman" w:hAnsi="Times New Roman" w:cs="Times New Roman"/>
          <w:sz w:val="24"/>
          <w:szCs w:val="24"/>
        </w:rPr>
        <w:t>................................................................................................................................3</w:t>
      </w:r>
    </w:p>
    <w:p w:rsidR="000C4109" w:rsidRPr="00E86242" w:rsidRDefault="00AE69D8" w:rsidP="001B3432">
      <w:pPr>
        <w:pStyle w:val="a3"/>
        <w:numPr>
          <w:ilvl w:val="0"/>
          <w:numId w:val="2"/>
        </w:numPr>
        <w:spacing w:after="0"/>
        <w:ind w:left="426"/>
        <w:jc w:val="both"/>
        <w:rPr>
          <w:rFonts w:ascii="Times New Roman" w:hAnsi="Times New Roman" w:cs="Times New Roman"/>
          <w:sz w:val="24"/>
          <w:szCs w:val="24"/>
        </w:rPr>
      </w:pPr>
      <w:r w:rsidRPr="00E86242">
        <w:rPr>
          <w:rFonts w:ascii="Times New Roman" w:hAnsi="Times New Roman" w:cs="Times New Roman"/>
          <w:sz w:val="24"/>
          <w:szCs w:val="24"/>
        </w:rPr>
        <w:t>Цілі стратегії</w:t>
      </w:r>
      <w:r w:rsidR="00D54AA5">
        <w:rPr>
          <w:rFonts w:ascii="Times New Roman" w:hAnsi="Times New Roman" w:cs="Times New Roman"/>
          <w:sz w:val="24"/>
          <w:szCs w:val="24"/>
        </w:rPr>
        <w:t>……………………………………………………………………………………4</w:t>
      </w:r>
    </w:p>
    <w:p w:rsidR="000C4109" w:rsidRDefault="00AE69D8" w:rsidP="001B3432">
      <w:pPr>
        <w:pStyle w:val="a3"/>
        <w:numPr>
          <w:ilvl w:val="0"/>
          <w:numId w:val="2"/>
        </w:numPr>
        <w:spacing w:after="0"/>
        <w:ind w:left="426"/>
        <w:jc w:val="both"/>
        <w:rPr>
          <w:rFonts w:ascii="Times New Roman" w:hAnsi="Times New Roman" w:cs="Times New Roman"/>
          <w:sz w:val="24"/>
          <w:szCs w:val="24"/>
        </w:rPr>
      </w:pPr>
      <w:r w:rsidRPr="00E86242">
        <w:rPr>
          <w:rFonts w:ascii="Times New Roman" w:hAnsi="Times New Roman" w:cs="Times New Roman"/>
          <w:sz w:val="24"/>
          <w:szCs w:val="24"/>
        </w:rPr>
        <w:t>Завдання стратегії</w:t>
      </w:r>
      <w:r w:rsidR="00D54AA5">
        <w:rPr>
          <w:rFonts w:ascii="Times New Roman" w:hAnsi="Times New Roman" w:cs="Times New Roman"/>
          <w:sz w:val="24"/>
          <w:szCs w:val="24"/>
        </w:rPr>
        <w:t>………………………………………………………………………………4</w:t>
      </w:r>
    </w:p>
    <w:p w:rsidR="00D54AA5" w:rsidRPr="00E86242" w:rsidRDefault="00D54AA5" w:rsidP="001B3432">
      <w:pPr>
        <w:pStyle w:val="a3"/>
        <w:numPr>
          <w:ilvl w:val="0"/>
          <w:numId w:val="2"/>
        </w:numPr>
        <w:spacing w:after="0"/>
        <w:ind w:left="426"/>
        <w:jc w:val="both"/>
        <w:rPr>
          <w:rFonts w:ascii="Times New Roman" w:hAnsi="Times New Roman" w:cs="Times New Roman"/>
          <w:sz w:val="24"/>
          <w:szCs w:val="24"/>
        </w:rPr>
      </w:pPr>
      <w:r>
        <w:rPr>
          <w:rFonts w:ascii="Times New Roman" w:hAnsi="Times New Roman" w:cs="Times New Roman"/>
          <w:sz w:val="24"/>
          <w:szCs w:val="24"/>
        </w:rPr>
        <w:t>Визначення напрямків діяльності ХДАУ для співпраці з іноземними партнерами………4</w:t>
      </w:r>
    </w:p>
    <w:p w:rsidR="000C4109" w:rsidRPr="00E86242" w:rsidRDefault="00AE69D8" w:rsidP="001B3432">
      <w:pPr>
        <w:pStyle w:val="a3"/>
        <w:numPr>
          <w:ilvl w:val="0"/>
          <w:numId w:val="2"/>
        </w:numPr>
        <w:spacing w:after="0"/>
        <w:ind w:left="426"/>
        <w:jc w:val="both"/>
        <w:rPr>
          <w:rFonts w:ascii="Times New Roman" w:hAnsi="Times New Roman" w:cs="Times New Roman"/>
          <w:sz w:val="24"/>
          <w:szCs w:val="24"/>
        </w:rPr>
      </w:pPr>
      <w:r w:rsidRPr="00E86242">
        <w:rPr>
          <w:rFonts w:ascii="Times New Roman" w:hAnsi="Times New Roman" w:cs="Times New Roman"/>
          <w:sz w:val="24"/>
          <w:szCs w:val="24"/>
        </w:rPr>
        <w:t>Сприяння вивченню іноземних культур і мов</w:t>
      </w:r>
      <w:r w:rsidR="00D54AA5">
        <w:rPr>
          <w:rFonts w:ascii="Times New Roman" w:hAnsi="Times New Roman" w:cs="Times New Roman"/>
          <w:sz w:val="24"/>
          <w:szCs w:val="24"/>
        </w:rPr>
        <w:t>……………………………………………….5</w:t>
      </w:r>
    </w:p>
    <w:p w:rsidR="000C4109" w:rsidRPr="00E86242" w:rsidRDefault="00AE69D8" w:rsidP="001B3432">
      <w:pPr>
        <w:pStyle w:val="a3"/>
        <w:numPr>
          <w:ilvl w:val="0"/>
          <w:numId w:val="2"/>
        </w:numPr>
        <w:spacing w:after="0"/>
        <w:ind w:left="426"/>
        <w:jc w:val="both"/>
        <w:rPr>
          <w:rFonts w:ascii="Times New Roman" w:hAnsi="Times New Roman" w:cs="Times New Roman"/>
          <w:sz w:val="24"/>
          <w:szCs w:val="24"/>
        </w:rPr>
      </w:pPr>
      <w:r w:rsidRPr="00E86242">
        <w:rPr>
          <w:rFonts w:ascii="Times New Roman" w:hAnsi="Times New Roman" w:cs="Times New Roman"/>
          <w:sz w:val="24"/>
          <w:szCs w:val="24"/>
        </w:rPr>
        <w:t>Підвищення якості та збільшення кількості освітніх програм у ХДАУ</w:t>
      </w:r>
      <w:r w:rsidR="00D54AA5">
        <w:rPr>
          <w:rFonts w:ascii="Times New Roman" w:hAnsi="Times New Roman" w:cs="Times New Roman"/>
          <w:sz w:val="24"/>
          <w:szCs w:val="24"/>
        </w:rPr>
        <w:t>……………………5</w:t>
      </w:r>
    </w:p>
    <w:p w:rsidR="000C4109" w:rsidRPr="00E86242" w:rsidRDefault="00AE69D8" w:rsidP="001B3432">
      <w:pPr>
        <w:pStyle w:val="a3"/>
        <w:numPr>
          <w:ilvl w:val="0"/>
          <w:numId w:val="2"/>
        </w:numPr>
        <w:spacing w:after="0"/>
        <w:ind w:left="426"/>
        <w:jc w:val="both"/>
        <w:rPr>
          <w:rFonts w:ascii="Times New Roman" w:hAnsi="Times New Roman" w:cs="Times New Roman"/>
          <w:sz w:val="24"/>
          <w:szCs w:val="24"/>
        </w:rPr>
      </w:pPr>
      <w:r w:rsidRPr="00E86242">
        <w:rPr>
          <w:rFonts w:ascii="Times New Roman" w:hAnsi="Times New Roman" w:cs="Times New Roman"/>
          <w:sz w:val="24"/>
          <w:szCs w:val="24"/>
        </w:rPr>
        <w:t>Впровадження віртуальної інтернаціоналізації</w:t>
      </w:r>
      <w:r w:rsidR="00D54AA5">
        <w:rPr>
          <w:rFonts w:ascii="Times New Roman" w:hAnsi="Times New Roman" w:cs="Times New Roman"/>
          <w:sz w:val="24"/>
          <w:szCs w:val="24"/>
        </w:rPr>
        <w:t>........................................................................5</w:t>
      </w:r>
    </w:p>
    <w:p w:rsidR="000C4109" w:rsidRPr="00E86242" w:rsidRDefault="00AE69D8" w:rsidP="001B3432">
      <w:pPr>
        <w:pStyle w:val="a3"/>
        <w:numPr>
          <w:ilvl w:val="0"/>
          <w:numId w:val="2"/>
        </w:numPr>
        <w:spacing w:after="0"/>
        <w:ind w:left="426"/>
        <w:jc w:val="both"/>
        <w:rPr>
          <w:rFonts w:ascii="Times New Roman" w:hAnsi="Times New Roman" w:cs="Times New Roman"/>
          <w:sz w:val="24"/>
          <w:szCs w:val="24"/>
        </w:rPr>
      </w:pPr>
      <w:r w:rsidRPr="00E86242">
        <w:rPr>
          <w:rFonts w:ascii="Times New Roman" w:hAnsi="Times New Roman" w:cs="Times New Roman"/>
          <w:sz w:val="24"/>
          <w:szCs w:val="24"/>
        </w:rPr>
        <w:t>Підвищення рівня визнання ХДАУ як наукового інституту на міжнародному рівні</w:t>
      </w:r>
      <w:r w:rsidR="00F25003">
        <w:rPr>
          <w:rFonts w:ascii="Times New Roman" w:hAnsi="Times New Roman" w:cs="Times New Roman"/>
          <w:sz w:val="24"/>
          <w:szCs w:val="24"/>
        </w:rPr>
        <w:t>..........5</w:t>
      </w:r>
    </w:p>
    <w:p w:rsidR="000C4109" w:rsidRPr="00E86242" w:rsidRDefault="00AE69D8" w:rsidP="001B3432">
      <w:pPr>
        <w:pStyle w:val="a3"/>
        <w:numPr>
          <w:ilvl w:val="0"/>
          <w:numId w:val="2"/>
        </w:numPr>
        <w:spacing w:after="0"/>
        <w:ind w:left="426"/>
        <w:jc w:val="both"/>
        <w:rPr>
          <w:rFonts w:ascii="Times New Roman" w:hAnsi="Times New Roman" w:cs="Times New Roman"/>
          <w:sz w:val="24"/>
          <w:szCs w:val="24"/>
        </w:rPr>
      </w:pPr>
      <w:r w:rsidRPr="00E86242">
        <w:rPr>
          <w:rFonts w:ascii="Times New Roman" w:hAnsi="Times New Roman" w:cs="Times New Roman"/>
          <w:sz w:val="24"/>
          <w:szCs w:val="24"/>
        </w:rPr>
        <w:t>Розвиток ресурсів підтримки іноземних студентів, співробітників факультетів, делегацій, що відвідують ХДАУ</w:t>
      </w:r>
      <w:r w:rsidR="00F25003">
        <w:rPr>
          <w:rFonts w:ascii="Times New Roman" w:hAnsi="Times New Roman" w:cs="Times New Roman"/>
          <w:sz w:val="24"/>
          <w:szCs w:val="24"/>
        </w:rPr>
        <w:t>…………………………………………………………………………..6</w:t>
      </w:r>
    </w:p>
    <w:p w:rsidR="000C4109" w:rsidRPr="00E86242" w:rsidRDefault="00AE69D8" w:rsidP="001B3432">
      <w:pPr>
        <w:pStyle w:val="a3"/>
        <w:numPr>
          <w:ilvl w:val="0"/>
          <w:numId w:val="2"/>
        </w:numPr>
        <w:spacing w:after="0"/>
        <w:ind w:left="426"/>
        <w:jc w:val="both"/>
        <w:rPr>
          <w:rFonts w:ascii="Times New Roman" w:hAnsi="Times New Roman" w:cs="Times New Roman"/>
          <w:sz w:val="24"/>
          <w:szCs w:val="24"/>
        </w:rPr>
      </w:pPr>
      <w:r w:rsidRPr="00E86242">
        <w:rPr>
          <w:rFonts w:ascii="Times New Roman" w:hAnsi="Times New Roman" w:cs="Times New Roman"/>
          <w:sz w:val="24"/>
          <w:szCs w:val="24"/>
        </w:rPr>
        <w:t>Оцінка ефективності відділу міжнародної співпраці у забезпеченні потреби університету та іноземних студентів</w:t>
      </w:r>
      <w:r w:rsidR="00F25003">
        <w:rPr>
          <w:rFonts w:ascii="Times New Roman" w:hAnsi="Times New Roman" w:cs="Times New Roman"/>
          <w:sz w:val="24"/>
          <w:szCs w:val="24"/>
        </w:rPr>
        <w:t>…………………………………………………………………………8</w:t>
      </w:r>
    </w:p>
    <w:p w:rsidR="002432DF" w:rsidRPr="00D54AA5" w:rsidRDefault="00AE69D8" w:rsidP="002432DF">
      <w:pPr>
        <w:pStyle w:val="a3"/>
        <w:numPr>
          <w:ilvl w:val="0"/>
          <w:numId w:val="2"/>
        </w:numPr>
        <w:spacing w:after="0"/>
        <w:ind w:left="426"/>
        <w:jc w:val="both"/>
        <w:rPr>
          <w:rFonts w:ascii="Times New Roman" w:hAnsi="Times New Roman" w:cs="Times New Roman"/>
          <w:sz w:val="24"/>
          <w:szCs w:val="24"/>
        </w:rPr>
      </w:pPr>
      <w:r w:rsidRPr="00D54AA5">
        <w:rPr>
          <w:rFonts w:ascii="Times New Roman" w:hAnsi="Times New Roman" w:cs="Times New Roman"/>
          <w:sz w:val="24"/>
          <w:szCs w:val="24"/>
        </w:rPr>
        <w:t>Додатки</w:t>
      </w:r>
      <w:r w:rsidR="00F25003">
        <w:rPr>
          <w:rFonts w:ascii="Times New Roman" w:hAnsi="Times New Roman" w:cs="Times New Roman"/>
          <w:sz w:val="24"/>
          <w:szCs w:val="24"/>
        </w:rPr>
        <w:t>………………………………………………………………………………………….8</w:t>
      </w:r>
    </w:p>
    <w:p w:rsidR="002432DF" w:rsidRDefault="002432DF" w:rsidP="002432DF">
      <w:pPr>
        <w:spacing w:after="0"/>
        <w:jc w:val="both"/>
        <w:rPr>
          <w:rFonts w:ascii="Times New Roman" w:hAnsi="Times New Roman" w:cs="Times New Roman"/>
          <w:sz w:val="24"/>
          <w:szCs w:val="24"/>
        </w:rPr>
      </w:pPr>
    </w:p>
    <w:p w:rsidR="002432DF" w:rsidRDefault="002432DF" w:rsidP="002432DF">
      <w:pPr>
        <w:spacing w:after="0"/>
        <w:jc w:val="both"/>
        <w:rPr>
          <w:rFonts w:ascii="Times New Roman" w:hAnsi="Times New Roman" w:cs="Times New Roman"/>
          <w:sz w:val="24"/>
          <w:szCs w:val="24"/>
        </w:rPr>
      </w:pPr>
    </w:p>
    <w:p w:rsidR="002432DF" w:rsidRDefault="002432DF" w:rsidP="002432DF">
      <w:pPr>
        <w:spacing w:after="0"/>
        <w:jc w:val="both"/>
        <w:rPr>
          <w:rFonts w:ascii="Times New Roman" w:hAnsi="Times New Roman" w:cs="Times New Roman"/>
          <w:sz w:val="24"/>
          <w:szCs w:val="24"/>
        </w:rPr>
      </w:pPr>
    </w:p>
    <w:p w:rsidR="002432DF" w:rsidRDefault="002432DF" w:rsidP="002432DF">
      <w:pPr>
        <w:spacing w:after="0"/>
        <w:jc w:val="both"/>
        <w:rPr>
          <w:rFonts w:ascii="Times New Roman" w:hAnsi="Times New Roman" w:cs="Times New Roman"/>
          <w:sz w:val="24"/>
          <w:szCs w:val="24"/>
        </w:rPr>
      </w:pPr>
    </w:p>
    <w:p w:rsidR="002432DF" w:rsidRDefault="002432DF" w:rsidP="002432DF">
      <w:pPr>
        <w:spacing w:after="0"/>
        <w:jc w:val="both"/>
        <w:rPr>
          <w:rFonts w:ascii="Times New Roman" w:hAnsi="Times New Roman" w:cs="Times New Roman"/>
          <w:sz w:val="24"/>
          <w:szCs w:val="24"/>
        </w:rPr>
      </w:pPr>
    </w:p>
    <w:p w:rsidR="002432DF" w:rsidRDefault="002432DF" w:rsidP="002432DF">
      <w:pPr>
        <w:spacing w:after="0"/>
        <w:jc w:val="both"/>
        <w:rPr>
          <w:rFonts w:ascii="Times New Roman" w:hAnsi="Times New Roman" w:cs="Times New Roman"/>
          <w:sz w:val="24"/>
          <w:szCs w:val="24"/>
        </w:rPr>
      </w:pPr>
    </w:p>
    <w:p w:rsidR="002432DF" w:rsidRDefault="002432DF" w:rsidP="002432DF">
      <w:pPr>
        <w:spacing w:after="0"/>
        <w:jc w:val="both"/>
        <w:rPr>
          <w:rFonts w:ascii="Times New Roman" w:hAnsi="Times New Roman" w:cs="Times New Roman"/>
          <w:sz w:val="24"/>
          <w:szCs w:val="24"/>
        </w:rPr>
      </w:pPr>
    </w:p>
    <w:p w:rsidR="002432DF" w:rsidRDefault="002432DF" w:rsidP="002432DF">
      <w:pPr>
        <w:spacing w:after="0"/>
        <w:jc w:val="both"/>
        <w:rPr>
          <w:rFonts w:ascii="Times New Roman" w:hAnsi="Times New Roman" w:cs="Times New Roman"/>
          <w:sz w:val="24"/>
          <w:szCs w:val="24"/>
        </w:rPr>
      </w:pPr>
    </w:p>
    <w:p w:rsidR="002432DF" w:rsidRDefault="002432DF" w:rsidP="002432DF">
      <w:pPr>
        <w:spacing w:after="0"/>
        <w:jc w:val="both"/>
        <w:rPr>
          <w:rFonts w:ascii="Times New Roman" w:hAnsi="Times New Roman" w:cs="Times New Roman"/>
          <w:sz w:val="24"/>
          <w:szCs w:val="24"/>
        </w:rPr>
      </w:pPr>
    </w:p>
    <w:p w:rsidR="002432DF" w:rsidRDefault="002432DF" w:rsidP="002432DF">
      <w:pPr>
        <w:spacing w:after="0"/>
        <w:jc w:val="both"/>
        <w:rPr>
          <w:rFonts w:ascii="Times New Roman" w:hAnsi="Times New Roman" w:cs="Times New Roman"/>
          <w:sz w:val="24"/>
          <w:szCs w:val="24"/>
        </w:rPr>
      </w:pPr>
    </w:p>
    <w:p w:rsidR="002432DF" w:rsidRDefault="002432DF" w:rsidP="002432DF">
      <w:pPr>
        <w:spacing w:after="0"/>
        <w:jc w:val="both"/>
        <w:rPr>
          <w:rFonts w:ascii="Times New Roman" w:hAnsi="Times New Roman" w:cs="Times New Roman"/>
          <w:sz w:val="24"/>
          <w:szCs w:val="24"/>
        </w:rPr>
      </w:pPr>
    </w:p>
    <w:p w:rsidR="002432DF" w:rsidRDefault="002432DF" w:rsidP="002432DF">
      <w:pPr>
        <w:spacing w:after="0"/>
        <w:jc w:val="both"/>
        <w:rPr>
          <w:rFonts w:ascii="Times New Roman" w:hAnsi="Times New Roman" w:cs="Times New Roman"/>
          <w:sz w:val="24"/>
          <w:szCs w:val="24"/>
        </w:rPr>
      </w:pPr>
    </w:p>
    <w:p w:rsidR="002432DF" w:rsidRDefault="002432DF" w:rsidP="002432DF">
      <w:pPr>
        <w:spacing w:after="0"/>
        <w:jc w:val="both"/>
        <w:rPr>
          <w:rFonts w:ascii="Times New Roman" w:hAnsi="Times New Roman" w:cs="Times New Roman"/>
          <w:sz w:val="24"/>
          <w:szCs w:val="24"/>
        </w:rPr>
      </w:pPr>
    </w:p>
    <w:p w:rsidR="002432DF" w:rsidRDefault="002432DF" w:rsidP="002432DF">
      <w:pPr>
        <w:spacing w:after="0"/>
        <w:jc w:val="both"/>
        <w:rPr>
          <w:rFonts w:ascii="Times New Roman" w:hAnsi="Times New Roman" w:cs="Times New Roman"/>
          <w:sz w:val="24"/>
          <w:szCs w:val="24"/>
        </w:rPr>
      </w:pPr>
    </w:p>
    <w:p w:rsidR="002432DF" w:rsidRDefault="002432DF" w:rsidP="002432DF">
      <w:pPr>
        <w:spacing w:after="0"/>
        <w:jc w:val="both"/>
        <w:rPr>
          <w:rFonts w:ascii="Times New Roman" w:hAnsi="Times New Roman" w:cs="Times New Roman"/>
          <w:sz w:val="24"/>
          <w:szCs w:val="24"/>
        </w:rPr>
      </w:pPr>
    </w:p>
    <w:p w:rsidR="002432DF" w:rsidRDefault="002432DF" w:rsidP="002432DF">
      <w:pPr>
        <w:spacing w:after="0"/>
        <w:jc w:val="both"/>
        <w:rPr>
          <w:rFonts w:ascii="Times New Roman" w:hAnsi="Times New Roman" w:cs="Times New Roman"/>
          <w:sz w:val="24"/>
          <w:szCs w:val="24"/>
        </w:rPr>
      </w:pPr>
    </w:p>
    <w:p w:rsidR="002432DF" w:rsidRDefault="002432DF" w:rsidP="002432DF">
      <w:pPr>
        <w:spacing w:after="0"/>
        <w:jc w:val="both"/>
        <w:rPr>
          <w:rFonts w:ascii="Times New Roman" w:hAnsi="Times New Roman" w:cs="Times New Roman"/>
          <w:sz w:val="24"/>
          <w:szCs w:val="24"/>
        </w:rPr>
      </w:pPr>
    </w:p>
    <w:p w:rsidR="002432DF" w:rsidRDefault="002432DF" w:rsidP="002432DF">
      <w:pPr>
        <w:spacing w:after="0"/>
        <w:jc w:val="both"/>
        <w:rPr>
          <w:rFonts w:ascii="Times New Roman" w:hAnsi="Times New Roman" w:cs="Times New Roman"/>
          <w:sz w:val="24"/>
          <w:szCs w:val="24"/>
        </w:rPr>
      </w:pPr>
    </w:p>
    <w:p w:rsidR="002432DF" w:rsidRDefault="002432DF" w:rsidP="002432DF">
      <w:pPr>
        <w:spacing w:after="0"/>
        <w:jc w:val="both"/>
        <w:rPr>
          <w:rFonts w:ascii="Times New Roman" w:hAnsi="Times New Roman" w:cs="Times New Roman"/>
          <w:sz w:val="24"/>
          <w:szCs w:val="24"/>
        </w:rPr>
      </w:pPr>
    </w:p>
    <w:p w:rsidR="002432DF" w:rsidRDefault="002432DF" w:rsidP="002432DF">
      <w:pPr>
        <w:spacing w:after="0"/>
        <w:jc w:val="both"/>
        <w:rPr>
          <w:rFonts w:ascii="Times New Roman" w:hAnsi="Times New Roman" w:cs="Times New Roman"/>
          <w:sz w:val="24"/>
          <w:szCs w:val="24"/>
        </w:rPr>
      </w:pPr>
    </w:p>
    <w:p w:rsidR="002432DF" w:rsidRDefault="002432DF" w:rsidP="002432DF">
      <w:pPr>
        <w:spacing w:after="0"/>
        <w:jc w:val="both"/>
        <w:rPr>
          <w:rFonts w:ascii="Times New Roman" w:hAnsi="Times New Roman" w:cs="Times New Roman"/>
          <w:sz w:val="24"/>
          <w:szCs w:val="24"/>
        </w:rPr>
      </w:pPr>
    </w:p>
    <w:p w:rsidR="002432DF" w:rsidRDefault="002432DF" w:rsidP="002432DF">
      <w:pPr>
        <w:spacing w:after="0"/>
        <w:jc w:val="both"/>
        <w:rPr>
          <w:rFonts w:ascii="Times New Roman" w:hAnsi="Times New Roman" w:cs="Times New Roman"/>
          <w:sz w:val="24"/>
          <w:szCs w:val="24"/>
        </w:rPr>
      </w:pPr>
    </w:p>
    <w:p w:rsidR="002432DF" w:rsidRDefault="002432DF" w:rsidP="002432DF">
      <w:pPr>
        <w:spacing w:after="0"/>
        <w:jc w:val="both"/>
        <w:rPr>
          <w:rFonts w:ascii="Times New Roman" w:hAnsi="Times New Roman" w:cs="Times New Roman"/>
          <w:sz w:val="24"/>
          <w:szCs w:val="24"/>
        </w:rPr>
      </w:pPr>
    </w:p>
    <w:p w:rsidR="002432DF" w:rsidRDefault="002432DF" w:rsidP="002432DF">
      <w:pPr>
        <w:spacing w:after="0"/>
        <w:jc w:val="both"/>
        <w:rPr>
          <w:rFonts w:ascii="Times New Roman" w:hAnsi="Times New Roman" w:cs="Times New Roman"/>
          <w:sz w:val="24"/>
          <w:szCs w:val="24"/>
        </w:rPr>
      </w:pPr>
    </w:p>
    <w:p w:rsidR="002432DF" w:rsidRDefault="002432DF" w:rsidP="002432DF">
      <w:pPr>
        <w:spacing w:after="0"/>
        <w:jc w:val="both"/>
        <w:rPr>
          <w:rFonts w:ascii="Times New Roman" w:hAnsi="Times New Roman" w:cs="Times New Roman"/>
          <w:sz w:val="24"/>
          <w:szCs w:val="24"/>
        </w:rPr>
      </w:pPr>
    </w:p>
    <w:p w:rsidR="002432DF" w:rsidRDefault="002432DF" w:rsidP="002432DF">
      <w:pPr>
        <w:spacing w:after="0"/>
        <w:jc w:val="both"/>
        <w:rPr>
          <w:rFonts w:ascii="Times New Roman" w:hAnsi="Times New Roman" w:cs="Times New Roman"/>
          <w:sz w:val="24"/>
          <w:szCs w:val="24"/>
        </w:rPr>
      </w:pPr>
    </w:p>
    <w:p w:rsidR="002432DF" w:rsidRDefault="002432DF" w:rsidP="002432DF">
      <w:pPr>
        <w:spacing w:after="0"/>
        <w:jc w:val="both"/>
        <w:rPr>
          <w:rFonts w:ascii="Times New Roman" w:hAnsi="Times New Roman" w:cs="Times New Roman"/>
          <w:sz w:val="24"/>
          <w:szCs w:val="24"/>
        </w:rPr>
      </w:pPr>
    </w:p>
    <w:p w:rsidR="001B326A" w:rsidRPr="00E86242" w:rsidRDefault="001B326A" w:rsidP="00E86242">
      <w:pPr>
        <w:spacing w:after="0"/>
        <w:jc w:val="both"/>
        <w:rPr>
          <w:rFonts w:ascii="Times New Roman" w:hAnsi="Times New Roman" w:cs="Times New Roman"/>
          <w:sz w:val="24"/>
          <w:szCs w:val="24"/>
        </w:rPr>
      </w:pPr>
    </w:p>
    <w:p w:rsidR="00D54AA5" w:rsidRPr="00E86242" w:rsidRDefault="00D54AA5" w:rsidP="00E86242">
      <w:pPr>
        <w:spacing w:after="0"/>
        <w:jc w:val="both"/>
        <w:rPr>
          <w:rFonts w:ascii="Times New Roman" w:hAnsi="Times New Roman" w:cs="Times New Roman"/>
          <w:sz w:val="24"/>
          <w:szCs w:val="24"/>
        </w:rPr>
      </w:pPr>
      <w:bookmarkStart w:id="0" w:name="_GoBack"/>
      <w:bookmarkEnd w:id="0"/>
    </w:p>
    <w:p w:rsidR="001B326A" w:rsidRDefault="001B326A" w:rsidP="00D54AA5">
      <w:pPr>
        <w:pStyle w:val="a3"/>
        <w:numPr>
          <w:ilvl w:val="0"/>
          <w:numId w:val="25"/>
        </w:numPr>
        <w:spacing w:after="0"/>
        <w:jc w:val="center"/>
        <w:rPr>
          <w:rFonts w:ascii="Times New Roman" w:hAnsi="Times New Roman" w:cs="Times New Roman"/>
          <w:b/>
          <w:sz w:val="24"/>
          <w:szCs w:val="24"/>
        </w:rPr>
      </w:pPr>
      <w:r w:rsidRPr="003A7E57">
        <w:rPr>
          <w:rFonts w:ascii="Times New Roman" w:hAnsi="Times New Roman" w:cs="Times New Roman"/>
          <w:b/>
          <w:sz w:val="24"/>
          <w:szCs w:val="24"/>
        </w:rPr>
        <w:lastRenderedPageBreak/>
        <w:t>Загальні положення</w:t>
      </w:r>
    </w:p>
    <w:p w:rsidR="00D54AA5" w:rsidRPr="003A7E57" w:rsidRDefault="00D54AA5" w:rsidP="00D54AA5">
      <w:pPr>
        <w:pStyle w:val="a3"/>
        <w:spacing w:after="0"/>
        <w:rPr>
          <w:rFonts w:ascii="Times New Roman" w:hAnsi="Times New Roman" w:cs="Times New Roman"/>
          <w:b/>
          <w:sz w:val="24"/>
          <w:szCs w:val="24"/>
        </w:rPr>
      </w:pPr>
    </w:p>
    <w:p w:rsidR="00E96D7D" w:rsidRPr="00E86242" w:rsidRDefault="00E96D7D" w:rsidP="00533450">
      <w:pPr>
        <w:spacing w:after="0"/>
        <w:jc w:val="both"/>
        <w:rPr>
          <w:rFonts w:ascii="Times New Roman" w:hAnsi="Times New Roman" w:cs="Times New Roman"/>
          <w:sz w:val="24"/>
          <w:szCs w:val="24"/>
        </w:rPr>
      </w:pPr>
      <w:r w:rsidRPr="00E86242">
        <w:rPr>
          <w:rFonts w:ascii="Times New Roman" w:hAnsi="Times New Roman" w:cs="Times New Roman"/>
          <w:sz w:val="24"/>
          <w:szCs w:val="24"/>
        </w:rPr>
        <w:t>В останні десятиліття одним з ключових факторів трансформації освіти стала його інтернаціоналізація. Цей процес наростає в умовах розвитку міжнародної економічної, соціальної та культурної інтеграції, а його значення продовжує посилюватися. Частина світових проблем може бути вирішена лише в рамках міжнародного співтовариства, що потребує формування сучасного глобального мислення і міжкультурних навичок у молодого покоління. Тому мобільність студентів, академічного та адміністративного персоналу стали важливою складовою створення Європейського Простору Вищої Освіти</w:t>
      </w:r>
      <w:r w:rsidR="00533450">
        <w:rPr>
          <w:rFonts w:ascii="Times New Roman" w:hAnsi="Times New Roman" w:cs="Times New Roman"/>
          <w:sz w:val="24"/>
          <w:szCs w:val="24"/>
        </w:rPr>
        <w:t>.</w:t>
      </w:r>
    </w:p>
    <w:p w:rsidR="00E96D7D" w:rsidRPr="00E86242" w:rsidRDefault="00E96D7D" w:rsidP="00533450">
      <w:pPr>
        <w:spacing w:after="0"/>
        <w:jc w:val="both"/>
        <w:rPr>
          <w:rFonts w:ascii="Times New Roman" w:hAnsi="Times New Roman" w:cs="Times New Roman"/>
          <w:sz w:val="24"/>
          <w:szCs w:val="24"/>
        </w:rPr>
      </w:pPr>
      <w:r w:rsidRPr="00E86242">
        <w:rPr>
          <w:rFonts w:ascii="Times New Roman" w:hAnsi="Times New Roman" w:cs="Times New Roman"/>
          <w:sz w:val="24"/>
          <w:szCs w:val="24"/>
        </w:rPr>
        <w:t xml:space="preserve">Інтернаціоналізація вищої освіти також є одним з ключових факторів модернізації управління системою вищої освіти відповідно до вимог глобального суспільства. У зв’язку із підвищенням рівня мобільності, сучасні фахівці мають бути конкурентоздатними незалежно від місця отримання освіти та подальшого здійснення трудової діяльності. </w:t>
      </w:r>
    </w:p>
    <w:p w:rsidR="000C4109" w:rsidRPr="00E86242" w:rsidRDefault="00AE69D8" w:rsidP="00533450">
      <w:pPr>
        <w:spacing w:after="0"/>
        <w:jc w:val="both"/>
        <w:rPr>
          <w:rFonts w:ascii="Times New Roman" w:hAnsi="Times New Roman" w:cs="Times New Roman"/>
          <w:sz w:val="24"/>
          <w:szCs w:val="24"/>
        </w:rPr>
      </w:pPr>
      <w:r w:rsidRPr="00E86242">
        <w:rPr>
          <w:rFonts w:ascii="Times New Roman" w:hAnsi="Times New Roman" w:cs="Times New Roman"/>
          <w:sz w:val="24"/>
          <w:szCs w:val="24"/>
        </w:rPr>
        <w:t xml:space="preserve">ХДАУ вже має досвід міжнародного співробітництва та тісні взаємозв’язки з іноземними партнерами, але відсутність системного підходу перешкоджає ефективному розвитку інтернаціоналізації. </w:t>
      </w:r>
    </w:p>
    <w:p w:rsidR="000C4109" w:rsidRPr="00E86242" w:rsidRDefault="00AE69D8" w:rsidP="00533450">
      <w:pPr>
        <w:spacing w:after="0"/>
        <w:jc w:val="both"/>
        <w:rPr>
          <w:rFonts w:ascii="Times New Roman" w:hAnsi="Times New Roman" w:cs="Times New Roman"/>
          <w:sz w:val="24"/>
          <w:szCs w:val="24"/>
        </w:rPr>
      </w:pPr>
      <w:r w:rsidRPr="00E86242">
        <w:rPr>
          <w:rFonts w:ascii="Times New Roman" w:hAnsi="Times New Roman" w:cs="Times New Roman"/>
          <w:sz w:val="24"/>
          <w:szCs w:val="24"/>
        </w:rPr>
        <w:t>Створення Стратегії дозволить підійти до питання модернізації навчальних програм, підвищення якості підготовки кадрів, здатних діяти в міжкультурному професійному середовищі, на більш професійному рівні з використанням інн</w:t>
      </w:r>
      <w:r w:rsidR="00E96D7D" w:rsidRPr="00E86242">
        <w:rPr>
          <w:rFonts w:ascii="Times New Roman" w:hAnsi="Times New Roman" w:cs="Times New Roman"/>
          <w:sz w:val="24"/>
          <w:szCs w:val="24"/>
        </w:rPr>
        <w:t>оваційних підходів та іноземного досвіду</w:t>
      </w:r>
      <w:r w:rsidRPr="00E86242">
        <w:rPr>
          <w:rFonts w:ascii="Times New Roman" w:hAnsi="Times New Roman" w:cs="Times New Roman"/>
          <w:sz w:val="24"/>
          <w:szCs w:val="24"/>
        </w:rPr>
        <w:t>.</w:t>
      </w:r>
    </w:p>
    <w:p w:rsidR="001B326A" w:rsidRPr="00E86242" w:rsidRDefault="00AE69D8" w:rsidP="00533450">
      <w:pPr>
        <w:spacing w:after="0"/>
        <w:jc w:val="both"/>
        <w:rPr>
          <w:rFonts w:ascii="Times New Roman" w:hAnsi="Times New Roman" w:cs="Times New Roman"/>
          <w:sz w:val="24"/>
          <w:szCs w:val="24"/>
        </w:rPr>
      </w:pPr>
      <w:r w:rsidRPr="00E86242">
        <w:rPr>
          <w:rFonts w:ascii="Times New Roman" w:hAnsi="Times New Roman" w:cs="Times New Roman"/>
          <w:sz w:val="24"/>
          <w:szCs w:val="24"/>
        </w:rPr>
        <w:t>Удосконалення механізму моніторингу та звітності провадження міжнародної діяльності ХДАУ дасть можливість отримувати аналітичну інформацію для ефективного управління.</w:t>
      </w:r>
    </w:p>
    <w:p w:rsidR="001B326A" w:rsidRDefault="001B326A" w:rsidP="00E86242">
      <w:pPr>
        <w:spacing w:after="0"/>
        <w:jc w:val="both"/>
        <w:rPr>
          <w:rFonts w:ascii="Times New Roman" w:hAnsi="Times New Roman" w:cs="Times New Roman"/>
          <w:sz w:val="24"/>
          <w:szCs w:val="24"/>
        </w:rPr>
      </w:pPr>
    </w:p>
    <w:p w:rsidR="002432DF" w:rsidRDefault="002432DF" w:rsidP="00E86242">
      <w:pPr>
        <w:spacing w:after="0"/>
        <w:jc w:val="both"/>
        <w:rPr>
          <w:rFonts w:ascii="Times New Roman" w:hAnsi="Times New Roman" w:cs="Times New Roman"/>
          <w:sz w:val="24"/>
          <w:szCs w:val="24"/>
        </w:rPr>
      </w:pPr>
    </w:p>
    <w:p w:rsidR="002432DF" w:rsidRPr="00E86242" w:rsidRDefault="002432DF" w:rsidP="00E86242">
      <w:pPr>
        <w:spacing w:after="0"/>
        <w:jc w:val="both"/>
        <w:rPr>
          <w:rFonts w:ascii="Times New Roman" w:hAnsi="Times New Roman" w:cs="Times New Roman"/>
          <w:sz w:val="24"/>
          <w:szCs w:val="24"/>
        </w:rPr>
      </w:pPr>
    </w:p>
    <w:p w:rsidR="005B57B3" w:rsidRPr="00D54AA5" w:rsidRDefault="005B57B3" w:rsidP="00D54AA5">
      <w:pPr>
        <w:pStyle w:val="a3"/>
        <w:numPr>
          <w:ilvl w:val="0"/>
          <w:numId w:val="25"/>
        </w:numPr>
        <w:spacing w:after="0"/>
        <w:jc w:val="center"/>
        <w:rPr>
          <w:rFonts w:ascii="Times New Roman" w:hAnsi="Times New Roman" w:cs="Times New Roman"/>
          <w:b/>
          <w:sz w:val="24"/>
          <w:szCs w:val="24"/>
        </w:rPr>
      </w:pPr>
      <w:r w:rsidRPr="00D54AA5">
        <w:rPr>
          <w:rFonts w:ascii="Times New Roman" w:hAnsi="Times New Roman" w:cs="Times New Roman"/>
          <w:b/>
          <w:sz w:val="24"/>
          <w:szCs w:val="24"/>
        </w:rPr>
        <w:t>Досягнення в області інтернаціоналізації вузу на даний момент і їх значення</w:t>
      </w:r>
    </w:p>
    <w:p w:rsidR="002432DF" w:rsidRPr="00E86242" w:rsidRDefault="002432DF" w:rsidP="00E86242">
      <w:pPr>
        <w:spacing w:after="0"/>
        <w:jc w:val="center"/>
        <w:rPr>
          <w:rFonts w:ascii="Times New Roman" w:hAnsi="Times New Roman" w:cs="Times New Roman"/>
          <w:b/>
          <w:sz w:val="24"/>
          <w:szCs w:val="24"/>
        </w:rPr>
      </w:pPr>
    </w:p>
    <w:p w:rsidR="002432DF" w:rsidRDefault="002432DF" w:rsidP="001B3432">
      <w:pPr>
        <w:spacing w:after="0"/>
        <w:jc w:val="both"/>
        <w:rPr>
          <w:rFonts w:ascii="Times New Roman" w:hAnsi="Times New Roman" w:cs="Times New Roman"/>
          <w:sz w:val="24"/>
          <w:szCs w:val="24"/>
        </w:rPr>
      </w:pPr>
      <w:r>
        <w:rPr>
          <w:rFonts w:ascii="Times New Roman" w:hAnsi="Times New Roman" w:cs="Times New Roman"/>
          <w:sz w:val="24"/>
          <w:szCs w:val="24"/>
        </w:rPr>
        <w:t xml:space="preserve">ХДАУ є постійним учасником у складі консорціумів </w:t>
      </w:r>
      <w:r>
        <w:rPr>
          <w:rFonts w:ascii="Times New Roman" w:hAnsi="Times New Roman" w:cs="Times New Roman"/>
          <w:sz w:val="24"/>
          <w:szCs w:val="24"/>
          <w:lang w:val="en-US"/>
        </w:rPr>
        <w:t>TEMPUS</w:t>
      </w:r>
      <w:r>
        <w:rPr>
          <w:rFonts w:ascii="Times New Roman" w:hAnsi="Times New Roman" w:cs="Times New Roman"/>
          <w:sz w:val="24"/>
          <w:szCs w:val="24"/>
        </w:rPr>
        <w:t xml:space="preserve"> проектів, а саме:</w:t>
      </w:r>
    </w:p>
    <w:p w:rsidR="002432DF" w:rsidRDefault="002432DF" w:rsidP="001B3432">
      <w:pPr>
        <w:numPr>
          <w:ilvl w:val="0"/>
          <w:numId w:val="3"/>
        </w:numPr>
        <w:tabs>
          <w:tab w:val="clear" w:pos="720"/>
        </w:tabs>
        <w:spacing w:after="0"/>
        <w:ind w:left="709"/>
        <w:jc w:val="both"/>
        <w:rPr>
          <w:rFonts w:ascii="Times New Roman" w:hAnsi="Times New Roman" w:cs="Times New Roman"/>
          <w:sz w:val="24"/>
          <w:szCs w:val="24"/>
        </w:rPr>
      </w:pPr>
      <w:r w:rsidRPr="002432DF">
        <w:rPr>
          <w:rFonts w:ascii="Times New Roman" w:hAnsi="Times New Roman" w:cs="Times New Roman"/>
          <w:sz w:val="24"/>
          <w:szCs w:val="24"/>
        </w:rPr>
        <w:t xml:space="preserve">TEMPUS </w:t>
      </w:r>
      <w:proofErr w:type="spellStart"/>
      <w:r w:rsidRPr="002432DF">
        <w:rPr>
          <w:rFonts w:ascii="Times New Roman" w:hAnsi="Times New Roman" w:cs="Times New Roman"/>
          <w:sz w:val="24"/>
          <w:szCs w:val="24"/>
        </w:rPr>
        <w:t>Tacis</w:t>
      </w:r>
      <w:proofErr w:type="spellEnd"/>
      <w:r w:rsidRPr="002432DF">
        <w:rPr>
          <w:rFonts w:ascii="Times New Roman" w:hAnsi="Times New Roman" w:cs="Times New Roman"/>
          <w:sz w:val="24"/>
          <w:szCs w:val="24"/>
        </w:rPr>
        <w:t xml:space="preserve"> IB JEP 22045 2001 </w:t>
      </w:r>
      <w:r w:rsidR="001B3432">
        <w:rPr>
          <w:rFonts w:ascii="Times New Roman" w:hAnsi="Times New Roman" w:cs="Times New Roman"/>
          <w:sz w:val="24"/>
          <w:szCs w:val="24"/>
        </w:rPr>
        <w:t>«</w:t>
      </w:r>
      <w:proofErr w:type="spellStart"/>
      <w:r w:rsidRPr="002432DF">
        <w:rPr>
          <w:rFonts w:ascii="Times New Roman" w:hAnsi="Times New Roman" w:cs="Times New Roman"/>
          <w:sz w:val="24"/>
          <w:szCs w:val="24"/>
        </w:rPr>
        <w:t>Land</w:t>
      </w:r>
      <w:proofErr w:type="spellEnd"/>
      <w:r w:rsidRPr="002432DF">
        <w:rPr>
          <w:rFonts w:ascii="Times New Roman" w:hAnsi="Times New Roman" w:cs="Times New Roman"/>
          <w:sz w:val="24"/>
          <w:szCs w:val="24"/>
        </w:rPr>
        <w:t xml:space="preserve"> </w:t>
      </w:r>
      <w:proofErr w:type="spellStart"/>
      <w:r w:rsidRPr="002432DF">
        <w:rPr>
          <w:rFonts w:ascii="Times New Roman" w:hAnsi="Times New Roman" w:cs="Times New Roman"/>
          <w:sz w:val="24"/>
          <w:szCs w:val="24"/>
        </w:rPr>
        <w:t>reform</w:t>
      </w:r>
      <w:proofErr w:type="spellEnd"/>
      <w:r w:rsidRPr="002432DF">
        <w:rPr>
          <w:rFonts w:ascii="Times New Roman" w:hAnsi="Times New Roman" w:cs="Times New Roman"/>
          <w:sz w:val="24"/>
          <w:szCs w:val="24"/>
        </w:rPr>
        <w:t xml:space="preserve"> </w:t>
      </w:r>
      <w:proofErr w:type="spellStart"/>
      <w:r w:rsidRPr="002432DF">
        <w:rPr>
          <w:rFonts w:ascii="Times New Roman" w:hAnsi="Times New Roman" w:cs="Times New Roman"/>
          <w:sz w:val="24"/>
          <w:szCs w:val="24"/>
        </w:rPr>
        <w:t>and</w:t>
      </w:r>
      <w:proofErr w:type="spellEnd"/>
      <w:r w:rsidRPr="002432DF">
        <w:rPr>
          <w:rFonts w:ascii="Times New Roman" w:hAnsi="Times New Roman" w:cs="Times New Roman"/>
          <w:sz w:val="24"/>
          <w:szCs w:val="24"/>
        </w:rPr>
        <w:t xml:space="preserve"> </w:t>
      </w:r>
      <w:proofErr w:type="spellStart"/>
      <w:r w:rsidRPr="002432DF">
        <w:rPr>
          <w:rFonts w:ascii="Times New Roman" w:hAnsi="Times New Roman" w:cs="Times New Roman"/>
          <w:sz w:val="24"/>
          <w:szCs w:val="24"/>
        </w:rPr>
        <w:t>land</w:t>
      </w:r>
      <w:proofErr w:type="spellEnd"/>
      <w:r w:rsidRPr="002432DF">
        <w:rPr>
          <w:rFonts w:ascii="Times New Roman" w:hAnsi="Times New Roman" w:cs="Times New Roman"/>
          <w:sz w:val="24"/>
          <w:szCs w:val="24"/>
        </w:rPr>
        <w:t xml:space="preserve"> </w:t>
      </w:r>
      <w:proofErr w:type="spellStart"/>
      <w:r w:rsidRPr="002432DF">
        <w:rPr>
          <w:rFonts w:ascii="Times New Roman" w:hAnsi="Times New Roman" w:cs="Times New Roman"/>
          <w:sz w:val="24"/>
          <w:szCs w:val="24"/>
        </w:rPr>
        <w:t>market</w:t>
      </w:r>
      <w:proofErr w:type="spellEnd"/>
      <w:r w:rsidRPr="002432DF">
        <w:rPr>
          <w:rFonts w:ascii="Times New Roman" w:hAnsi="Times New Roman" w:cs="Times New Roman"/>
          <w:sz w:val="24"/>
          <w:szCs w:val="24"/>
        </w:rPr>
        <w:t xml:space="preserve"> </w:t>
      </w:r>
      <w:proofErr w:type="spellStart"/>
      <w:r w:rsidRPr="002432DF">
        <w:rPr>
          <w:rFonts w:ascii="Times New Roman" w:hAnsi="Times New Roman" w:cs="Times New Roman"/>
          <w:sz w:val="24"/>
          <w:szCs w:val="24"/>
        </w:rPr>
        <w:t>development</w:t>
      </w:r>
      <w:proofErr w:type="spellEnd"/>
      <w:r w:rsidRPr="002432DF">
        <w:rPr>
          <w:rFonts w:ascii="Times New Roman" w:hAnsi="Times New Roman" w:cs="Times New Roman"/>
          <w:sz w:val="24"/>
          <w:szCs w:val="24"/>
        </w:rPr>
        <w:t xml:space="preserve"> </w:t>
      </w:r>
      <w:proofErr w:type="spellStart"/>
      <w:r w:rsidRPr="002432DF">
        <w:rPr>
          <w:rFonts w:ascii="Times New Roman" w:hAnsi="Times New Roman" w:cs="Times New Roman"/>
          <w:sz w:val="24"/>
          <w:szCs w:val="24"/>
        </w:rPr>
        <w:t>in</w:t>
      </w:r>
      <w:proofErr w:type="spellEnd"/>
      <w:r w:rsidRPr="002432DF">
        <w:rPr>
          <w:rFonts w:ascii="Times New Roman" w:hAnsi="Times New Roman" w:cs="Times New Roman"/>
          <w:sz w:val="24"/>
          <w:szCs w:val="24"/>
        </w:rPr>
        <w:t xml:space="preserve"> </w:t>
      </w:r>
      <w:proofErr w:type="spellStart"/>
      <w:r w:rsidRPr="002432DF">
        <w:rPr>
          <w:rFonts w:ascii="Times New Roman" w:hAnsi="Times New Roman" w:cs="Times New Roman"/>
          <w:sz w:val="24"/>
          <w:szCs w:val="24"/>
        </w:rPr>
        <w:t>the</w:t>
      </w:r>
      <w:proofErr w:type="spellEnd"/>
      <w:r w:rsidRPr="002432DF">
        <w:rPr>
          <w:rFonts w:ascii="Times New Roman" w:hAnsi="Times New Roman" w:cs="Times New Roman"/>
          <w:sz w:val="24"/>
          <w:szCs w:val="24"/>
        </w:rPr>
        <w:t xml:space="preserve"> </w:t>
      </w:r>
      <w:proofErr w:type="spellStart"/>
      <w:r w:rsidRPr="002432DF">
        <w:rPr>
          <w:rFonts w:ascii="Times New Roman" w:hAnsi="Times New Roman" w:cs="Times New Roman"/>
          <w:sz w:val="24"/>
          <w:szCs w:val="24"/>
        </w:rPr>
        <w:t>Ukraine</w:t>
      </w:r>
      <w:proofErr w:type="spellEnd"/>
      <w:r w:rsidR="001B3432">
        <w:rPr>
          <w:rFonts w:ascii="Times New Roman" w:hAnsi="Times New Roman" w:cs="Times New Roman"/>
          <w:sz w:val="24"/>
          <w:szCs w:val="24"/>
        </w:rPr>
        <w:t>»</w:t>
      </w:r>
      <w:r w:rsidR="003A7E57">
        <w:rPr>
          <w:rFonts w:ascii="Times New Roman" w:hAnsi="Times New Roman" w:cs="Times New Roman"/>
          <w:sz w:val="24"/>
          <w:szCs w:val="24"/>
        </w:rPr>
        <w:t xml:space="preserve"> - 2001 р.</w:t>
      </w:r>
    </w:p>
    <w:p w:rsidR="002432DF" w:rsidRDefault="002432DF" w:rsidP="001B3432">
      <w:pPr>
        <w:numPr>
          <w:ilvl w:val="0"/>
          <w:numId w:val="3"/>
        </w:numPr>
        <w:tabs>
          <w:tab w:val="clear" w:pos="720"/>
        </w:tabs>
        <w:spacing w:after="0"/>
        <w:ind w:left="709"/>
        <w:jc w:val="both"/>
        <w:rPr>
          <w:rFonts w:ascii="Times New Roman" w:hAnsi="Times New Roman" w:cs="Times New Roman"/>
          <w:sz w:val="24"/>
          <w:szCs w:val="24"/>
        </w:rPr>
      </w:pPr>
      <w:proofErr w:type="spellStart"/>
      <w:r w:rsidRPr="002432DF">
        <w:rPr>
          <w:rFonts w:ascii="Times New Roman" w:hAnsi="Times New Roman" w:cs="Times New Roman"/>
          <w:sz w:val="24"/>
          <w:szCs w:val="24"/>
        </w:rPr>
        <w:t>Tempus</w:t>
      </w:r>
      <w:proofErr w:type="spellEnd"/>
      <w:r w:rsidRPr="002432DF">
        <w:rPr>
          <w:rFonts w:ascii="Times New Roman" w:hAnsi="Times New Roman" w:cs="Times New Roman"/>
          <w:sz w:val="24"/>
          <w:szCs w:val="24"/>
        </w:rPr>
        <w:t xml:space="preserve"> CD-JEP 25215-2004 </w:t>
      </w:r>
      <w:r w:rsidR="001B3432">
        <w:rPr>
          <w:rFonts w:ascii="Times New Roman" w:hAnsi="Times New Roman" w:cs="Times New Roman"/>
          <w:sz w:val="24"/>
          <w:szCs w:val="24"/>
        </w:rPr>
        <w:t>«</w:t>
      </w:r>
      <w:proofErr w:type="spellStart"/>
      <w:r w:rsidRPr="002432DF">
        <w:rPr>
          <w:rFonts w:ascii="Times New Roman" w:hAnsi="Times New Roman" w:cs="Times New Roman"/>
          <w:sz w:val="24"/>
          <w:szCs w:val="24"/>
        </w:rPr>
        <w:t>Geographic</w:t>
      </w:r>
      <w:proofErr w:type="spellEnd"/>
      <w:r w:rsidRPr="002432DF">
        <w:rPr>
          <w:rFonts w:ascii="Times New Roman" w:hAnsi="Times New Roman" w:cs="Times New Roman"/>
          <w:sz w:val="24"/>
          <w:szCs w:val="24"/>
        </w:rPr>
        <w:t xml:space="preserve"> </w:t>
      </w:r>
      <w:proofErr w:type="spellStart"/>
      <w:r w:rsidRPr="002432DF">
        <w:rPr>
          <w:rFonts w:ascii="Times New Roman" w:hAnsi="Times New Roman" w:cs="Times New Roman"/>
          <w:sz w:val="24"/>
          <w:szCs w:val="24"/>
        </w:rPr>
        <w:t>Information</w:t>
      </w:r>
      <w:proofErr w:type="spellEnd"/>
      <w:r w:rsidRPr="002432DF">
        <w:rPr>
          <w:rFonts w:ascii="Times New Roman" w:hAnsi="Times New Roman" w:cs="Times New Roman"/>
          <w:sz w:val="24"/>
          <w:szCs w:val="24"/>
        </w:rPr>
        <w:t xml:space="preserve"> </w:t>
      </w:r>
      <w:proofErr w:type="spellStart"/>
      <w:r w:rsidRPr="002432DF">
        <w:rPr>
          <w:rFonts w:ascii="Times New Roman" w:hAnsi="Times New Roman" w:cs="Times New Roman"/>
          <w:sz w:val="24"/>
          <w:szCs w:val="24"/>
        </w:rPr>
        <w:t>Systems</w:t>
      </w:r>
      <w:proofErr w:type="spellEnd"/>
      <w:r w:rsidRPr="002432DF">
        <w:rPr>
          <w:rFonts w:ascii="Times New Roman" w:hAnsi="Times New Roman" w:cs="Times New Roman"/>
          <w:sz w:val="24"/>
          <w:szCs w:val="24"/>
        </w:rPr>
        <w:t xml:space="preserve"> </w:t>
      </w:r>
      <w:proofErr w:type="spellStart"/>
      <w:r w:rsidRPr="002432DF">
        <w:rPr>
          <w:rFonts w:ascii="Times New Roman" w:hAnsi="Times New Roman" w:cs="Times New Roman"/>
          <w:sz w:val="24"/>
          <w:szCs w:val="24"/>
        </w:rPr>
        <w:t>in</w:t>
      </w:r>
      <w:proofErr w:type="spellEnd"/>
      <w:r w:rsidRPr="002432DF">
        <w:rPr>
          <w:rFonts w:ascii="Times New Roman" w:hAnsi="Times New Roman" w:cs="Times New Roman"/>
          <w:sz w:val="24"/>
          <w:szCs w:val="24"/>
        </w:rPr>
        <w:t xml:space="preserve"> </w:t>
      </w:r>
      <w:proofErr w:type="spellStart"/>
      <w:r w:rsidRPr="002432DF">
        <w:rPr>
          <w:rFonts w:ascii="Times New Roman" w:hAnsi="Times New Roman" w:cs="Times New Roman"/>
          <w:sz w:val="24"/>
          <w:szCs w:val="24"/>
        </w:rPr>
        <w:t>Agrarian</w:t>
      </w:r>
      <w:proofErr w:type="spellEnd"/>
      <w:r w:rsidRPr="002432DF">
        <w:rPr>
          <w:rFonts w:ascii="Times New Roman" w:hAnsi="Times New Roman" w:cs="Times New Roman"/>
          <w:sz w:val="24"/>
          <w:szCs w:val="24"/>
        </w:rPr>
        <w:t xml:space="preserve"> </w:t>
      </w:r>
      <w:proofErr w:type="spellStart"/>
      <w:r w:rsidRPr="002432DF">
        <w:rPr>
          <w:rFonts w:ascii="Times New Roman" w:hAnsi="Times New Roman" w:cs="Times New Roman"/>
          <w:sz w:val="24"/>
          <w:szCs w:val="24"/>
        </w:rPr>
        <w:t>Universities</w:t>
      </w:r>
      <w:proofErr w:type="spellEnd"/>
      <w:r w:rsidRPr="002432DF">
        <w:rPr>
          <w:rFonts w:ascii="Times New Roman" w:hAnsi="Times New Roman" w:cs="Times New Roman"/>
          <w:sz w:val="24"/>
          <w:szCs w:val="24"/>
        </w:rPr>
        <w:t xml:space="preserve"> (GISAU)</w:t>
      </w:r>
      <w:r w:rsidR="001B3432">
        <w:rPr>
          <w:rFonts w:ascii="Times New Roman" w:hAnsi="Times New Roman" w:cs="Times New Roman"/>
          <w:sz w:val="24"/>
          <w:szCs w:val="24"/>
        </w:rPr>
        <w:t>»</w:t>
      </w:r>
      <w:r w:rsidR="003A7E57">
        <w:rPr>
          <w:rFonts w:ascii="Times New Roman" w:hAnsi="Times New Roman" w:cs="Times New Roman"/>
          <w:sz w:val="24"/>
          <w:szCs w:val="24"/>
        </w:rPr>
        <w:t xml:space="preserve"> - 2004 р. </w:t>
      </w:r>
    </w:p>
    <w:p w:rsidR="002432DF" w:rsidRDefault="002432DF" w:rsidP="001B3432">
      <w:pPr>
        <w:numPr>
          <w:ilvl w:val="0"/>
          <w:numId w:val="3"/>
        </w:numPr>
        <w:tabs>
          <w:tab w:val="clear" w:pos="720"/>
        </w:tabs>
        <w:spacing w:after="0"/>
        <w:ind w:left="709"/>
        <w:jc w:val="both"/>
        <w:rPr>
          <w:rFonts w:ascii="Times New Roman" w:hAnsi="Times New Roman" w:cs="Times New Roman"/>
          <w:sz w:val="24"/>
          <w:szCs w:val="24"/>
        </w:rPr>
      </w:pPr>
      <w:proofErr w:type="spellStart"/>
      <w:r w:rsidRPr="002432DF">
        <w:rPr>
          <w:rFonts w:ascii="Times New Roman" w:hAnsi="Times New Roman" w:cs="Times New Roman"/>
          <w:sz w:val="24"/>
          <w:szCs w:val="24"/>
        </w:rPr>
        <w:t>Tempus</w:t>
      </w:r>
      <w:proofErr w:type="spellEnd"/>
      <w:r w:rsidRPr="002432DF">
        <w:rPr>
          <w:rFonts w:ascii="Times New Roman" w:hAnsi="Times New Roman" w:cs="Times New Roman"/>
          <w:sz w:val="24"/>
          <w:szCs w:val="24"/>
        </w:rPr>
        <w:t xml:space="preserve"> JEP-27247-2006 </w:t>
      </w:r>
      <w:r w:rsidR="001B3432">
        <w:rPr>
          <w:rFonts w:ascii="Times New Roman" w:hAnsi="Times New Roman" w:cs="Times New Roman"/>
          <w:sz w:val="24"/>
          <w:szCs w:val="24"/>
        </w:rPr>
        <w:t>«</w:t>
      </w:r>
      <w:r w:rsidRPr="002432DF">
        <w:rPr>
          <w:rFonts w:ascii="Times New Roman" w:hAnsi="Times New Roman" w:cs="Times New Roman"/>
          <w:sz w:val="24"/>
          <w:szCs w:val="24"/>
        </w:rPr>
        <w:t xml:space="preserve">ICT </w:t>
      </w:r>
      <w:proofErr w:type="spellStart"/>
      <w:r w:rsidRPr="002432DF">
        <w:rPr>
          <w:rFonts w:ascii="Times New Roman" w:hAnsi="Times New Roman" w:cs="Times New Roman"/>
          <w:sz w:val="24"/>
          <w:szCs w:val="24"/>
        </w:rPr>
        <w:t>based</w:t>
      </w:r>
      <w:proofErr w:type="spellEnd"/>
      <w:r w:rsidRPr="002432DF">
        <w:rPr>
          <w:rFonts w:ascii="Times New Roman" w:hAnsi="Times New Roman" w:cs="Times New Roman"/>
          <w:sz w:val="24"/>
          <w:szCs w:val="24"/>
        </w:rPr>
        <w:t xml:space="preserve"> </w:t>
      </w:r>
      <w:proofErr w:type="spellStart"/>
      <w:r w:rsidRPr="002432DF">
        <w:rPr>
          <w:rFonts w:ascii="Times New Roman" w:hAnsi="Times New Roman" w:cs="Times New Roman"/>
          <w:sz w:val="24"/>
          <w:szCs w:val="24"/>
        </w:rPr>
        <w:t>learning</w:t>
      </w:r>
      <w:proofErr w:type="spellEnd"/>
      <w:r w:rsidRPr="002432DF">
        <w:rPr>
          <w:rFonts w:ascii="Times New Roman" w:hAnsi="Times New Roman" w:cs="Times New Roman"/>
          <w:sz w:val="24"/>
          <w:szCs w:val="24"/>
        </w:rPr>
        <w:t xml:space="preserve"> </w:t>
      </w:r>
      <w:proofErr w:type="spellStart"/>
      <w:r w:rsidRPr="002432DF">
        <w:rPr>
          <w:rFonts w:ascii="Times New Roman" w:hAnsi="Times New Roman" w:cs="Times New Roman"/>
          <w:sz w:val="24"/>
          <w:szCs w:val="24"/>
        </w:rPr>
        <w:t>and</w:t>
      </w:r>
      <w:proofErr w:type="spellEnd"/>
      <w:r w:rsidRPr="002432DF">
        <w:rPr>
          <w:rFonts w:ascii="Times New Roman" w:hAnsi="Times New Roman" w:cs="Times New Roman"/>
          <w:sz w:val="24"/>
          <w:szCs w:val="24"/>
        </w:rPr>
        <w:t xml:space="preserve"> </w:t>
      </w:r>
      <w:proofErr w:type="spellStart"/>
      <w:r w:rsidRPr="002432DF">
        <w:rPr>
          <w:rFonts w:ascii="Times New Roman" w:hAnsi="Times New Roman" w:cs="Times New Roman"/>
          <w:sz w:val="24"/>
          <w:szCs w:val="24"/>
        </w:rPr>
        <w:t>personal</w:t>
      </w:r>
      <w:proofErr w:type="spellEnd"/>
      <w:r w:rsidRPr="002432DF">
        <w:rPr>
          <w:rFonts w:ascii="Times New Roman" w:hAnsi="Times New Roman" w:cs="Times New Roman"/>
          <w:sz w:val="24"/>
          <w:szCs w:val="24"/>
        </w:rPr>
        <w:t xml:space="preserve"> </w:t>
      </w:r>
      <w:proofErr w:type="spellStart"/>
      <w:r w:rsidRPr="002432DF">
        <w:rPr>
          <w:rFonts w:ascii="Times New Roman" w:hAnsi="Times New Roman" w:cs="Times New Roman"/>
          <w:sz w:val="24"/>
          <w:szCs w:val="24"/>
        </w:rPr>
        <w:t>development</w:t>
      </w:r>
      <w:proofErr w:type="spellEnd"/>
      <w:r w:rsidRPr="002432DF">
        <w:rPr>
          <w:rFonts w:ascii="Times New Roman" w:hAnsi="Times New Roman" w:cs="Times New Roman"/>
          <w:sz w:val="24"/>
          <w:szCs w:val="24"/>
        </w:rPr>
        <w:t xml:space="preserve"> </w:t>
      </w:r>
      <w:proofErr w:type="spellStart"/>
      <w:r w:rsidRPr="002432DF">
        <w:rPr>
          <w:rFonts w:ascii="Times New Roman" w:hAnsi="Times New Roman" w:cs="Times New Roman"/>
          <w:sz w:val="24"/>
          <w:szCs w:val="24"/>
        </w:rPr>
        <w:t>services</w:t>
      </w:r>
      <w:proofErr w:type="spellEnd"/>
      <w:r w:rsidRPr="002432DF">
        <w:rPr>
          <w:rFonts w:ascii="Times New Roman" w:hAnsi="Times New Roman" w:cs="Times New Roman"/>
          <w:sz w:val="24"/>
          <w:szCs w:val="24"/>
        </w:rPr>
        <w:t xml:space="preserve"> </w:t>
      </w:r>
      <w:proofErr w:type="spellStart"/>
      <w:r w:rsidRPr="002432DF">
        <w:rPr>
          <w:rFonts w:ascii="Times New Roman" w:hAnsi="Times New Roman" w:cs="Times New Roman"/>
          <w:sz w:val="24"/>
          <w:szCs w:val="24"/>
        </w:rPr>
        <w:t>for</w:t>
      </w:r>
      <w:proofErr w:type="spellEnd"/>
      <w:r w:rsidRPr="002432DF">
        <w:rPr>
          <w:rFonts w:ascii="Times New Roman" w:hAnsi="Times New Roman" w:cs="Times New Roman"/>
          <w:sz w:val="24"/>
          <w:szCs w:val="24"/>
        </w:rPr>
        <w:t xml:space="preserve"> </w:t>
      </w:r>
      <w:proofErr w:type="spellStart"/>
      <w:r w:rsidRPr="002432DF">
        <w:rPr>
          <w:rFonts w:ascii="Times New Roman" w:hAnsi="Times New Roman" w:cs="Times New Roman"/>
          <w:sz w:val="24"/>
          <w:szCs w:val="24"/>
        </w:rPr>
        <w:t>students</w:t>
      </w:r>
      <w:proofErr w:type="spellEnd"/>
      <w:r w:rsidRPr="002432DF">
        <w:rPr>
          <w:rFonts w:ascii="Times New Roman" w:hAnsi="Times New Roman" w:cs="Times New Roman"/>
          <w:sz w:val="24"/>
          <w:szCs w:val="24"/>
        </w:rPr>
        <w:t xml:space="preserve"> (CLIP)</w:t>
      </w:r>
      <w:r w:rsidR="001B3432">
        <w:rPr>
          <w:rFonts w:ascii="Times New Roman" w:hAnsi="Times New Roman" w:cs="Times New Roman"/>
          <w:sz w:val="24"/>
          <w:szCs w:val="24"/>
        </w:rPr>
        <w:t>»</w:t>
      </w:r>
      <w:r w:rsidR="003A7E57">
        <w:rPr>
          <w:rFonts w:ascii="Times New Roman" w:hAnsi="Times New Roman" w:cs="Times New Roman"/>
          <w:sz w:val="24"/>
          <w:szCs w:val="24"/>
        </w:rPr>
        <w:t xml:space="preserve"> 2006 р.</w:t>
      </w:r>
    </w:p>
    <w:p w:rsidR="002432DF" w:rsidRDefault="002432DF" w:rsidP="001B3432">
      <w:pPr>
        <w:numPr>
          <w:ilvl w:val="0"/>
          <w:numId w:val="3"/>
        </w:numPr>
        <w:tabs>
          <w:tab w:val="clear" w:pos="720"/>
        </w:tabs>
        <w:spacing w:after="0"/>
        <w:ind w:left="709"/>
        <w:jc w:val="both"/>
        <w:rPr>
          <w:rFonts w:ascii="Times New Roman" w:hAnsi="Times New Roman" w:cs="Times New Roman"/>
          <w:sz w:val="24"/>
          <w:szCs w:val="24"/>
        </w:rPr>
      </w:pPr>
      <w:r w:rsidRPr="002432DF">
        <w:rPr>
          <w:rFonts w:ascii="Times New Roman" w:hAnsi="Times New Roman" w:cs="Times New Roman"/>
          <w:sz w:val="24"/>
          <w:szCs w:val="24"/>
        </w:rPr>
        <w:t xml:space="preserve">159173-TEMPUS-DE-TEMPUS-JPCR “EU </w:t>
      </w:r>
      <w:proofErr w:type="spellStart"/>
      <w:r w:rsidRPr="002432DF">
        <w:rPr>
          <w:rFonts w:ascii="Times New Roman" w:hAnsi="Times New Roman" w:cs="Times New Roman"/>
          <w:sz w:val="24"/>
          <w:szCs w:val="24"/>
        </w:rPr>
        <w:t>Based</w:t>
      </w:r>
      <w:proofErr w:type="spellEnd"/>
      <w:r w:rsidRPr="002432DF">
        <w:rPr>
          <w:rFonts w:ascii="Times New Roman" w:hAnsi="Times New Roman" w:cs="Times New Roman"/>
          <w:sz w:val="24"/>
          <w:szCs w:val="24"/>
        </w:rPr>
        <w:t xml:space="preserve"> </w:t>
      </w:r>
      <w:proofErr w:type="spellStart"/>
      <w:r w:rsidRPr="002432DF">
        <w:rPr>
          <w:rFonts w:ascii="Times New Roman" w:hAnsi="Times New Roman" w:cs="Times New Roman"/>
          <w:sz w:val="24"/>
          <w:szCs w:val="24"/>
        </w:rPr>
        <w:t>Course</w:t>
      </w:r>
      <w:proofErr w:type="spellEnd"/>
      <w:r w:rsidRPr="002432DF">
        <w:rPr>
          <w:rFonts w:ascii="Times New Roman" w:hAnsi="Times New Roman" w:cs="Times New Roman"/>
          <w:sz w:val="24"/>
          <w:szCs w:val="24"/>
        </w:rPr>
        <w:t xml:space="preserve"> </w:t>
      </w:r>
      <w:proofErr w:type="spellStart"/>
      <w:r w:rsidRPr="002432DF">
        <w:rPr>
          <w:rFonts w:ascii="Times New Roman" w:hAnsi="Times New Roman" w:cs="Times New Roman"/>
          <w:sz w:val="24"/>
          <w:szCs w:val="24"/>
        </w:rPr>
        <w:t>in</w:t>
      </w:r>
      <w:proofErr w:type="spellEnd"/>
      <w:r w:rsidRPr="002432DF">
        <w:rPr>
          <w:rFonts w:ascii="Times New Roman" w:hAnsi="Times New Roman" w:cs="Times New Roman"/>
          <w:sz w:val="24"/>
          <w:szCs w:val="24"/>
        </w:rPr>
        <w:t xml:space="preserve"> </w:t>
      </w:r>
      <w:proofErr w:type="spellStart"/>
      <w:r w:rsidRPr="002432DF">
        <w:rPr>
          <w:rFonts w:ascii="Times New Roman" w:hAnsi="Times New Roman" w:cs="Times New Roman"/>
          <w:sz w:val="24"/>
          <w:szCs w:val="24"/>
        </w:rPr>
        <w:t>Foodstuff</w:t>
      </w:r>
      <w:proofErr w:type="spellEnd"/>
      <w:r w:rsidRPr="002432DF">
        <w:rPr>
          <w:rFonts w:ascii="Times New Roman" w:hAnsi="Times New Roman" w:cs="Times New Roman"/>
          <w:sz w:val="24"/>
          <w:szCs w:val="24"/>
        </w:rPr>
        <w:t xml:space="preserve"> </w:t>
      </w:r>
      <w:proofErr w:type="spellStart"/>
      <w:r w:rsidRPr="002432DF">
        <w:rPr>
          <w:rFonts w:ascii="Times New Roman" w:hAnsi="Times New Roman" w:cs="Times New Roman"/>
          <w:sz w:val="24"/>
          <w:szCs w:val="24"/>
        </w:rPr>
        <w:t>Expertise</w:t>
      </w:r>
      <w:proofErr w:type="spellEnd"/>
      <w:r w:rsidRPr="002432DF">
        <w:rPr>
          <w:rFonts w:ascii="Times New Roman" w:hAnsi="Times New Roman" w:cs="Times New Roman"/>
          <w:sz w:val="24"/>
          <w:szCs w:val="24"/>
        </w:rPr>
        <w:t>&amp;</w:t>
      </w:r>
      <w:proofErr w:type="spellStart"/>
      <w:r w:rsidRPr="002432DF">
        <w:rPr>
          <w:rFonts w:ascii="Times New Roman" w:hAnsi="Times New Roman" w:cs="Times New Roman"/>
          <w:sz w:val="24"/>
          <w:szCs w:val="24"/>
        </w:rPr>
        <w:t>Quality</w:t>
      </w:r>
      <w:proofErr w:type="spellEnd"/>
      <w:r w:rsidRPr="002432DF">
        <w:rPr>
          <w:rFonts w:ascii="Times New Roman" w:hAnsi="Times New Roman" w:cs="Times New Roman"/>
          <w:sz w:val="24"/>
          <w:szCs w:val="24"/>
        </w:rPr>
        <w:t xml:space="preserve"> </w:t>
      </w:r>
      <w:proofErr w:type="spellStart"/>
      <w:r w:rsidRPr="002432DF">
        <w:rPr>
          <w:rFonts w:ascii="Times New Roman" w:hAnsi="Times New Roman" w:cs="Times New Roman"/>
          <w:sz w:val="24"/>
          <w:szCs w:val="24"/>
        </w:rPr>
        <w:t>Control</w:t>
      </w:r>
      <w:proofErr w:type="spellEnd"/>
      <w:r w:rsidRPr="002432DF">
        <w:rPr>
          <w:rFonts w:ascii="Times New Roman" w:hAnsi="Times New Roman" w:cs="Times New Roman"/>
          <w:sz w:val="24"/>
          <w:szCs w:val="24"/>
        </w:rPr>
        <w:t>”</w:t>
      </w:r>
      <w:r w:rsidR="003A7E57">
        <w:rPr>
          <w:rFonts w:ascii="Times New Roman" w:hAnsi="Times New Roman" w:cs="Times New Roman"/>
          <w:sz w:val="24"/>
          <w:szCs w:val="24"/>
        </w:rPr>
        <w:t xml:space="preserve"> – 2009 р.</w:t>
      </w:r>
    </w:p>
    <w:p w:rsidR="000C4109" w:rsidRPr="00E86242" w:rsidRDefault="00AE69D8" w:rsidP="001B3432">
      <w:pPr>
        <w:spacing w:after="0"/>
        <w:jc w:val="both"/>
        <w:rPr>
          <w:rFonts w:ascii="Times New Roman" w:hAnsi="Times New Roman" w:cs="Times New Roman"/>
          <w:sz w:val="24"/>
          <w:szCs w:val="24"/>
        </w:rPr>
      </w:pPr>
      <w:r w:rsidRPr="00E86242">
        <w:rPr>
          <w:rFonts w:ascii="Times New Roman" w:hAnsi="Times New Roman" w:cs="Times New Roman"/>
          <w:sz w:val="24"/>
          <w:szCs w:val="24"/>
        </w:rPr>
        <w:t>У період з 2010 року по 2015 рік було укладено 12 міжнародних угод про співробітництво з такими країнами: Польща, Російська Федерація, Республіка Білорусь, Угорщина, Молдова, Франція, Чехія.</w:t>
      </w:r>
    </w:p>
    <w:p w:rsidR="000C4109" w:rsidRPr="00E86242" w:rsidRDefault="00AE69D8" w:rsidP="001B3432">
      <w:pPr>
        <w:spacing w:after="0"/>
        <w:jc w:val="both"/>
        <w:rPr>
          <w:rFonts w:ascii="Times New Roman" w:hAnsi="Times New Roman" w:cs="Times New Roman"/>
          <w:sz w:val="24"/>
          <w:szCs w:val="24"/>
        </w:rPr>
      </w:pPr>
      <w:r w:rsidRPr="00E86242">
        <w:rPr>
          <w:rFonts w:ascii="Times New Roman" w:hAnsi="Times New Roman" w:cs="Times New Roman"/>
          <w:sz w:val="24"/>
          <w:szCs w:val="24"/>
        </w:rPr>
        <w:t>В 2011 році був підписаний меморандум про членство в мережі водогосподарських організацій країн Європи, Кавказу та Центральної Азії</w:t>
      </w:r>
    </w:p>
    <w:p w:rsidR="00EB41C4" w:rsidRPr="00E86242" w:rsidRDefault="00EB41C4" w:rsidP="001B3432">
      <w:pPr>
        <w:spacing w:after="0"/>
        <w:jc w:val="both"/>
        <w:rPr>
          <w:rFonts w:ascii="Times New Roman" w:hAnsi="Times New Roman" w:cs="Times New Roman"/>
          <w:sz w:val="24"/>
          <w:szCs w:val="24"/>
        </w:rPr>
      </w:pPr>
      <w:r w:rsidRPr="00E86242">
        <w:rPr>
          <w:rFonts w:ascii="Times New Roman" w:hAnsi="Times New Roman" w:cs="Times New Roman"/>
          <w:sz w:val="24"/>
          <w:szCs w:val="24"/>
        </w:rPr>
        <w:t xml:space="preserve">Проводяться стажування і курси підвищення кваліфікації студентів, науково-педагогічних працівників, представників виробництва з питань </w:t>
      </w:r>
      <w:proofErr w:type="spellStart"/>
      <w:r w:rsidRPr="00E86242">
        <w:rPr>
          <w:rFonts w:ascii="Times New Roman" w:hAnsi="Times New Roman" w:cs="Times New Roman"/>
          <w:sz w:val="24"/>
          <w:szCs w:val="24"/>
        </w:rPr>
        <w:t>геоінформаційних</w:t>
      </w:r>
      <w:proofErr w:type="spellEnd"/>
      <w:r w:rsidRPr="00E86242">
        <w:rPr>
          <w:rFonts w:ascii="Times New Roman" w:hAnsi="Times New Roman" w:cs="Times New Roman"/>
          <w:sz w:val="24"/>
          <w:szCs w:val="24"/>
        </w:rPr>
        <w:t xml:space="preserve"> систем та технологій (</w:t>
      </w:r>
      <w:proofErr w:type="spellStart"/>
      <w:r w:rsidRPr="00E86242">
        <w:rPr>
          <w:rFonts w:ascii="Times New Roman" w:hAnsi="Times New Roman" w:cs="Times New Roman"/>
          <w:sz w:val="24"/>
          <w:szCs w:val="24"/>
        </w:rPr>
        <w:t>ГІС-технологій</w:t>
      </w:r>
      <w:proofErr w:type="spellEnd"/>
      <w:r w:rsidRPr="00E86242">
        <w:rPr>
          <w:rFonts w:ascii="Times New Roman" w:hAnsi="Times New Roman" w:cs="Times New Roman"/>
          <w:sz w:val="24"/>
          <w:szCs w:val="24"/>
        </w:rPr>
        <w:t>), дистанційного зондування землі (ДЗЗ), статистично-математичного обробки результатів аналізу.</w:t>
      </w:r>
    </w:p>
    <w:p w:rsidR="00EB41C4" w:rsidRPr="00E86242" w:rsidRDefault="00EB41C4" w:rsidP="001B3432">
      <w:pPr>
        <w:spacing w:after="0"/>
        <w:jc w:val="both"/>
        <w:rPr>
          <w:rFonts w:ascii="Times New Roman" w:hAnsi="Times New Roman" w:cs="Times New Roman"/>
          <w:sz w:val="24"/>
          <w:szCs w:val="24"/>
        </w:rPr>
      </w:pPr>
      <w:r w:rsidRPr="00E86242">
        <w:rPr>
          <w:rFonts w:ascii="Times New Roman" w:hAnsi="Times New Roman" w:cs="Times New Roman"/>
          <w:sz w:val="24"/>
          <w:szCs w:val="24"/>
        </w:rPr>
        <w:lastRenderedPageBreak/>
        <w:t>Відділ міжнародних зв’язків та інформаційного забезпечення потребує реорганізації та переосмислення основних цілей та напрямків. Необхідно визначити систематичний п</w:t>
      </w:r>
      <w:r w:rsidR="00533450">
        <w:rPr>
          <w:rFonts w:ascii="Times New Roman" w:hAnsi="Times New Roman" w:cs="Times New Roman"/>
          <w:sz w:val="24"/>
          <w:szCs w:val="24"/>
        </w:rPr>
        <w:t>ідхід до навчання штату відділу.</w:t>
      </w:r>
    </w:p>
    <w:p w:rsidR="00EB41C4" w:rsidRPr="00E86242" w:rsidRDefault="00EB41C4" w:rsidP="001B3432">
      <w:pPr>
        <w:spacing w:after="0"/>
        <w:jc w:val="both"/>
        <w:rPr>
          <w:rFonts w:ascii="Times New Roman" w:hAnsi="Times New Roman" w:cs="Times New Roman"/>
          <w:sz w:val="24"/>
          <w:szCs w:val="24"/>
        </w:rPr>
      </w:pPr>
      <w:r w:rsidRPr="00E86242">
        <w:rPr>
          <w:rFonts w:ascii="Times New Roman" w:hAnsi="Times New Roman" w:cs="Times New Roman"/>
          <w:sz w:val="24"/>
          <w:szCs w:val="24"/>
        </w:rPr>
        <w:t>На сьогоднішній день ХДАУ відсутня ліцензія для навчання іноземних студентів</w:t>
      </w:r>
      <w:r w:rsidR="001B3432">
        <w:rPr>
          <w:rFonts w:ascii="Times New Roman" w:hAnsi="Times New Roman" w:cs="Times New Roman"/>
          <w:sz w:val="24"/>
          <w:szCs w:val="24"/>
        </w:rPr>
        <w:t>, але проводиться робота з її отримання</w:t>
      </w:r>
    </w:p>
    <w:p w:rsidR="00EB41C4" w:rsidRPr="00E86242" w:rsidRDefault="00EB41C4" w:rsidP="00E86242">
      <w:pPr>
        <w:spacing w:after="0"/>
        <w:ind w:left="360"/>
        <w:jc w:val="center"/>
        <w:rPr>
          <w:rFonts w:ascii="Times New Roman" w:hAnsi="Times New Roman" w:cs="Times New Roman"/>
          <w:b/>
          <w:sz w:val="24"/>
          <w:szCs w:val="24"/>
        </w:rPr>
      </w:pPr>
    </w:p>
    <w:p w:rsidR="00EB41C4" w:rsidRPr="00E86242" w:rsidRDefault="00EB41C4" w:rsidP="00E86242">
      <w:pPr>
        <w:spacing w:after="0"/>
        <w:ind w:left="360"/>
        <w:jc w:val="center"/>
        <w:rPr>
          <w:rFonts w:ascii="Times New Roman" w:hAnsi="Times New Roman" w:cs="Times New Roman"/>
          <w:b/>
          <w:sz w:val="24"/>
          <w:szCs w:val="24"/>
        </w:rPr>
      </w:pPr>
    </w:p>
    <w:p w:rsidR="001B326A" w:rsidRPr="00D54AA5" w:rsidRDefault="001B326A" w:rsidP="00D54AA5">
      <w:pPr>
        <w:pStyle w:val="a3"/>
        <w:numPr>
          <w:ilvl w:val="0"/>
          <w:numId w:val="25"/>
        </w:numPr>
        <w:spacing w:after="0"/>
        <w:jc w:val="center"/>
        <w:rPr>
          <w:rFonts w:ascii="Times New Roman" w:hAnsi="Times New Roman" w:cs="Times New Roman"/>
          <w:b/>
          <w:sz w:val="24"/>
          <w:szCs w:val="24"/>
        </w:rPr>
      </w:pPr>
      <w:r w:rsidRPr="00D54AA5">
        <w:rPr>
          <w:rFonts w:ascii="Times New Roman" w:hAnsi="Times New Roman" w:cs="Times New Roman"/>
          <w:b/>
          <w:sz w:val="24"/>
          <w:szCs w:val="24"/>
        </w:rPr>
        <w:t>SWOT-аналіз</w:t>
      </w:r>
    </w:p>
    <w:p w:rsidR="001B3432" w:rsidRPr="00E86242" w:rsidRDefault="001B3432" w:rsidP="00E86242">
      <w:pPr>
        <w:spacing w:after="0"/>
        <w:ind w:left="360"/>
        <w:jc w:val="center"/>
        <w:rPr>
          <w:rFonts w:ascii="Times New Roman" w:hAnsi="Times New Roman" w:cs="Times New Roman"/>
          <w:b/>
          <w:sz w:val="24"/>
          <w:szCs w:val="24"/>
        </w:rPr>
      </w:pPr>
    </w:p>
    <w:p w:rsidR="001B326A" w:rsidRPr="00E86242" w:rsidRDefault="001B326A" w:rsidP="00E86242">
      <w:pPr>
        <w:spacing w:after="0"/>
        <w:ind w:left="360"/>
        <w:jc w:val="both"/>
        <w:rPr>
          <w:rFonts w:ascii="Times New Roman" w:hAnsi="Times New Roman" w:cs="Times New Roman"/>
          <w:b/>
          <w:sz w:val="24"/>
          <w:szCs w:val="24"/>
        </w:rPr>
      </w:pPr>
      <w:r w:rsidRPr="00E86242">
        <w:rPr>
          <w:rFonts w:ascii="Times New Roman" w:hAnsi="Times New Roman" w:cs="Times New Roman"/>
          <w:b/>
          <w:sz w:val="24"/>
          <w:szCs w:val="24"/>
        </w:rPr>
        <w:t xml:space="preserve">Сильні стороні / </w:t>
      </w:r>
      <w:proofErr w:type="spellStart"/>
      <w:r w:rsidRPr="00E86242">
        <w:rPr>
          <w:rFonts w:ascii="Times New Roman" w:hAnsi="Times New Roman" w:cs="Times New Roman"/>
          <w:b/>
          <w:sz w:val="24"/>
          <w:szCs w:val="24"/>
        </w:rPr>
        <w:t>Strengths</w:t>
      </w:r>
      <w:proofErr w:type="spellEnd"/>
    </w:p>
    <w:p w:rsidR="000C4109" w:rsidRPr="00E86242" w:rsidRDefault="00AE69D8" w:rsidP="00E86242">
      <w:pPr>
        <w:numPr>
          <w:ilvl w:val="0"/>
          <w:numId w:val="14"/>
        </w:numPr>
        <w:spacing w:after="0"/>
        <w:jc w:val="both"/>
        <w:rPr>
          <w:rFonts w:ascii="Times New Roman" w:hAnsi="Times New Roman" w:cs="Times New Roman"/>
          <w:sz w:val="24"/>
          <w:szCs w:val="24"/>
        </w:rPr>
      </w:pPr>
      <w:r w:rsidRPr="00E86242">
        <w:rPr>
          <w:rFonts w:ascii="Times New Roman" w:hAnsi="Times New Roman" w:cs="Times New Roman"/>
          <w:sz w:val="24"/>
          <w:szCs w:val="24"/>
        </w:rPr>
        <w:t>Позитивний  імідж  ХДАУ в Україні та за кордоном</w:t>
      </w:r>
    </w:p>
    <w:p w:rsidR="000C4109" w:rsidRPr="00E86242" w:rsidRDefault="00AE69D8" w:rsidP="00E86242">
      <w:pPr>
        <w:numPr>
          <w:ilvl w:val="0"/>
          <w:numId w:val="14"/>
        </w:numPr>
        <w:spacing w:after="0"/>
        <w:jc w:val="both"/>
        <w:rPr>
          <w:rFonts w:ascii="Times New Roman" w:hAnsi="Times New Roman" w:cs="Times New Roman"/>
          <w:sz w:val="24"/>
          <w:szCs w:val="24"/>
        </w:rPr>
      </w:pPr>
      <w:r w:rsidRPr="00E86242">
        <w:rPr>
          <w:rFonts w:ascii="Times New Roman" w:hAnsi="Times New Roman" w:cs="Times New Roman"/>
          <w:sz w:val="24"/>
          <w:szCs w:val="24"/>
        </w:rPr>
        <w:t xml:space="preserve">Участь у програмах двостороннього та </w:t>
      </w:r>
      <w:proofErr w:type="spellStart"/>
      <w:r w:rsidRPr="00E86242">
        <w:rPr>
          <w:rFonts w:ascii="Times New Roman" w:hAnsi="Times New Roman" w:cs="Times New Roman"/>
          <w:sz w:val="24"/>
          <w:szCs w:val="24"/>
        </w:rPr>
        <w:t>багатосторонньог</w:t>
      </w:r>
      <w:proofErr w:type="spellEnd"/>
      <w:r w:rsidRPr="00E86242">
        <w:rPr>
          <w:rFonts w:ascii="Times New Roman" w:hAnsi="Times New Roman" w:cs="Times New Roman"/>
          <w:sz w:val="24"/>
          <w:szCs w:val="24"/>
        </w:rPr>
        <w:t xml:space="preserve"> о міждержавного і </w:t>
      </w:r>
      <w:proofErr w:type="spellStart"/>
      <w:r w:rsidRPr="00E86242">
        <w:rPr>
          <w:rFonts w:ascii="Times New Roman" w:hAnsi="Times New Roman" w:cs="Times New Roman"/>
          <w:sz w:val="24"/>
          <w:szCs w:val="24"/>
        </w:rPr>
        <w:t>міжуніверситетського</w:t>
      </w:r>
      <w:proofErr w:type="spellEnd"/>
      <w:r w:rsidRPr="00E86242">
        <w:rPr>
          <w:rFonts w:ascii="Times New Roman" w:hAnsi="Times New Roman" w:cs="Times New Roman"/>
          <w:sz w:val="24"/>
          <w:szCs w:val="24"/>
        </w:rPr>
        <w:t xml:space="preserve"> обміну студентами, аспірантами, докторантами, педагогічними, </w:t>
      </w:r>
      <w:proofErr w:type="spellStart"/>
      <w:r w:rsidRPr="00E86242">
        <w:rPr>
          <w:rFonts w:ascii="Times New Roman" w:hAnsi="Times New Roman" w:cs="Times New Roman"/>
          <w:sz w:val="24"/>
          <w:szCs w:val="24"/>
        </w:rPr>
        <w:t>науковопедагогічними</w:t>
      </w:r>
      <w:proofErr w:type="spellEnd"/>
      <w:r w:rsidRPr="00E86242">
        <w:rPr>
          <w:rFonts w:ascii="Times New Roman" w:hAnsi="Times New Roman" w:cs="Times New Roman"/>
          <w:sz w:val="24"/>
          <w:szCs w:val="24"/>
        </w:rPr>
        <w:t xml:space="preserve"> та науковими працівниками.</w:t>
      </w:r>
    </w:p>
    <w:p w:rsidR="000C4109" w:rsidRPr="00E86242" w:rsidRDefault="00AE69D8" w:rsidP="00E86242">
      <w:pPr>
        <w:numPr>
          <w:ilvl w:val="0"/>
          <w:numId w:val="14"/>
        </w:numPr>
        <w:spacing w:after="0"/>
        <w:jc w:val="both"/>
        <w:rPr>
          <w:rFonts w:ascii="Times New Roman" w:hAnsi="Times New Roman" w:cs="Times New Roman"/>
          <w:sz w:val="24"/>
          <w:szCs w:val="24"/>
        </w:rPr>
      </w:pPr>
      <w:r w:rsidRPr="00E86242">
        <w:rPr>
          <w:rFonts w:ascii="Times New Roman" w:hAnsi="Times New Roman" w:cs="Times New Roman"/>
          <w:sz w:val="24"/>
          <w:szCs w:val="24"/>
        </w:rPr>
        <w:t xml:space="preserve">Хороша фундаментальна підготовка спеціалістів. </w:t>
      </w:r>
    </w:p>
    <w:p w:rsidR="000C4109" w:rsidRPr="00E86242" w:rsidRDefault="00AE69D8" w:rsidP="00E86242">
      <w:pPr>
        <w:numPr>
          <w:ilvl w:val="0"/>
          <w:numId w:val="14"/>
        </w:numPr>
        <w:spacing w:after="0"/>
        <w:jc w:val="both"/>
        <w:rPr>
          <w:rFonts w:ascii="Times New Roman" w:hAnsi="Times New Roman" w:cs="Times New Roman"/>
          <w:sz w:val="24"/>
          <w:szCs w:val="24"/>
        </w:rPr>
      </w:pPr>
      <w:r w:rsidRPr="00E86242">
        <w:rPr>
          <w:rFonts w:ascii="Times New Roman" w:hAnsi="Times New Roman" w:cs="Times New Roman"/>
          <w:sz w:val="24"/>
          <w:szCs w:val="24"/>
        </w:rPr>
        <w:t>Організація міжнародних конференцій, симпозіумів, конгресів та інших заходів</w:t>
      </w:r>
    </w:p>
    <w:p w:rsidR="000C4109" w:rsidRPr="00E86242" w:rsidRDefault="00AE69D8" w:rsidP="00E86242">
      <w:pPr>
        <w:numPr>
          <w:ilvl w:val="0"/>
          <w:numId w:val="14"/>
        </w:numPr>
        <w:spacing w:after="0"/>
        <w:jc w:val="both"/>
        <w:rPr>
          <w:rFonts w:ascii="Times New Roman" w:hAnsi="Times New Roman" w:cs="Times New Roman"/>
          <w:sz w:val="24"/>
          <w:szCs w:val="24"/>
        </w:rPr>
      </w:pPr>
      <w:r w:rsidRPr="00E86242">
        <w:rPr>
          <w:rFonts w:ascii="Times New Roman" w:hAnsi="Times New Roman" w:cs="Times New Roman"/>
          <w:sz w:val="24"/>
          <w:szCs w:val="24"/>
        </w:rPr>
        <w:t xml:space="preserve"> Участь у міжнародних наукових програмах. </w:t>
      </w:r>
    </w:p>
    <w:p w:rsidR="001B3432" w:rsidRDefault="001B3432" w:rsidP="00E86242">
      <w:pPr>
        <w:spacing w:after="0"/>
        <w:ind w:left="360"/>
        <w:jc w:val="both"/>
        <w:rPr>
          <w:rFonts w:ascii="Times New Roman" w:hAnsi="Times New Roman" w:cs="Times New Roman"/>
          <w:b/>
          <w:sz w:val="24"/>
          <w:szCs w:val="24"/>
        </w:rPr>
      </w:pPr>
    </w:p>
    <w:p w:rsidR="001B326A" w:rsidRPr="00E86242" w:rsidRDefault="001B326A" w:rsidP="00E86242">
      <w:pPr>
        <w:spacing w:after="0"/>
        <w:ind w:left="360"/>
        <w:jc w:val="both"/>
        <w:rPr>
          <w:rFonts w:ascii="Times New Roman" w:hAnsi="Times New Roman" w:cs="Times New Roman"/>
          <w:b/>
          <w:sz w:val="24"/>
          <w:szCs w:val="24"/>
        </w:rPr>
      </w:pPr>
      <w:r w:rsidRPr="00E86242">
        <w:rPr>
          <w:rFonts w:ascii="Times New Roman" w:hAnsi="Times New Roman" w:cs="Times New Roman"/>
          <w:b/>
          <w:sz w:val="24"/>
          <w:szCs w:val="24"/>
        </w:rPr>
        <w:t xml:space="preserve">Слабкі сторони / </w:t>
      </w:r>
      <w:proofErr w:type="spellStart"/>
      <w:r w:rsidRPr="00E86242">
        <w:rPr>
          <w:rFonts w:ascii="Times New Roman" w:hAnsi="Times New Roman" w:cs="Times New Roman"/>
          <w:b/>
          <w:sz w:val="24"/>
          <w:szCs w:val="24"/>
        </w:rPr>
        <w:t>Weaknesses</w:t>
      </w:r>
      <w:proofErr w:type="spellEnd"/>
    </w:p>
    <w:p w:rsidR="000C4109" w:rsidRPr="00E86242" w:rsidRDefault="00AE69D8" w:rsidP="00E86242">
      <w:pPr>
        <w:numPr>
          <w:ilvl w:val="0"/>
          <w:numId w:val="15"/>
        </w:numPr>
        <w:spacing w:after="0"/>
        <w:jc w:val="both"/>
        <w:rPr>
          <w:rFonts w:ascii="Times New Roman" w:hAnsi="Times New Roman" w:cs="Times New Roman"/>
          <w:sz w:val="24"/>
          <w:szCs w:val="24"/>
        </w:rPr>
      </w:pPr>
      <w:r w:rsidRPr="00E86242">
        <w:rPr>
          <w:rFonts w:ascii="Times New Roman" w:hAnsi="Times New Roman" w:cs="Times New Roman"/>
          <w:sz w:val="24"/>
          <w:szCs w:val="24"/>
        </w:rPr>
        <w:t xml:space="preserve">Відсутність сучасної маркетингової служби  та маркетингової стратегії </w:t>
      </w:r>
    </w:p>
    <w:p w:rsidR="000C4109" w:rsidRPr="00E86242" w:rsidRDefault="00AE69D8" w:rsidP="00E86242">
      <w:pPr>
        <w:numPr>
          <w:ilvl w:val="0"/>
          <w:numId w:val="15"/>
        </w:numPr>
        <w:spacing w:after="0"/>
        <w:jc w:val="both"/>
        <w:rPr>
          <w:rFonts w:ascii="Times New Roman" w:hAnsi="Times New Roman" w:cs="Times New Roman"/>
          <w:sz w:val="24"/>
          <w:szCs w:val="24"/>
        </w:rPr>
      </w:pPr>
      <w:r w:rsidRPr="00E86242">
        <w:rPr>
          <w:rFonts w:ascii="Times New Roman" w:hAnsi="Times New Roman" w:cs="Times New Roman"/>
          <w:sz w:val="24"/>
          <w:szCs w:val="24"/>
        </w:rPr>
        <w:t>Відсутність системи постійного моніторингу попиту на ринку праці і освітніх послуг</w:t>
      </w:r>
    </w:p>
    <w:p w:rsidR="000C4109" w:rsidRPr="00E86242" w:rsidRDefault="00AE69D8" w:rsidP="00E86242">
      <w:pPr>
        <w:numPr>
          <w:ilvl w:val="0"/>
          <w:numId w:val="15"/>
        </w:numPr>
        <w:spacing w:after="0"/>
        <w:jc w:val="both"/>
        <w:rPr>
          <w:rFonts w:ascii="Times New Roman" w:hAnsi="Times New Roman" w:cs="Times New Roman"/>
          <w:sz w:val="24"/>
          <w:szCs w:val="24"/>
        </w:rPr>
      </w:pPr>
      <w:r w:rsidRPr="00E86242">
        <w:rPr>
          <w:rFonts w:ascii="Times New Roman" w:hAnsi="Times New Roman" w:cs="Times New Roman"/>
          <w:sz w:val="24"/>
          <w:szCs w:val="24"/>
        </w:rPr>
        <w:t>Недостатньо розвинена система надання додаткових освітніх послуг</w:t>
      </w:r>
    </w:p>
    <w:p w:rsidR="000C4109" w:rsidRPr="00E86242" w:rsidRDefault="00AE69D8" w:rsidP="00E86242">
      <w:pPr>
        <w:numPr>
          <w:ilvl w:val="0"/>
          <w:numId w:val="15"/>
        </w:numPr>
        <w:spacing w:after="0"/>
        <w:jc w:val="both"/>
        <w:rPr>
          <w:rFonts w:ascii="Times New Roman" w:hAnsi="Times New Roman" w:cs="Times New Roman"/>
          <w:sz w:val="24"/>
          <w:szCs w:val="24"/>
        </w:rPr>
      </w:pPr>
      <w:r w:rsidRPr="00E86242">
        <w:rPr>
          <w:rFonts w:ascii="Times New Roman" w:hAnsi="Times New Roman" w:cs="Times New Roman"/>
          <w:sz w:val="24"/>
          <w:szCs w:val="24"/>
        </w:rPr>
        <w:t>Недостатньо розвинена міжнародна освітня діяльність</w:t>
      </w:r>
    </w:p>
    <w:p w:rsidR="000C4109" w:rsidRPr="00E86242" w:rsidRDefault="00AE69D8" w:rsidP="00E86242">
      <w:pPr>
        <w:numPr>
          <w:ilvl w:val="0"/>
          <w:numId w:val="15"/>
        </w:numPr>
        <w:spacing w:after="0"/>
        <w:jc w:val="both"/>
        <w:rPr>
          <w:rFonts w:ascii="Times New Roman" w:hAnsi="Times New Roman" w:cs="Times New Roman"/>
          <w:sz w:val="24"/>
          <w:szCs w:val="24"/>
        </w:rPr>
      </w:pPr>
      <w:r w:rsidRPr="00E86242">
        <w:rPr>
          <w:rFonts w:ascii="Times New Roman" w:hAnsi="Times New Roman" w:cs="Times New Roman"/>
          <w:sz w:val="24"/>
          <w:szCs w:val="24"/>
        </w:rPr>
        <w:t>Незначна кількість спільних освітніх і наукових програм з іноземними вищими навчальними закладами, науковими установами, організаціями</w:t>
      </w:r>
    </w:p>
    <w:p w:rsidR="000C4109" w:rsidRPr="00E86242" w:rsidRDefault="00AE69D8" w:rsidP="00E86242">
      <w:pPr>
        <w:numPr>
          <w:ilvl w:val="0"/>
          <w:numId w:val="15"/>
        </w:numPr>
        <w:spacing w:after="0"/>
        <w:jc w:val="both"/>
        <w:rPr>
          <w:rFonts w:ascii="Times New Roman" w:hAnsi="Times New Roman" w:cs="Times New Roman"/>
          <w:sz w:val="24"/>
          <w:szCs w:val="24"/>
        </w:rPr>
      </w:pPr>
      <w:r w:rsidRPr="00E86242">
        <w:rPr>
          <w:rFonts w:ascii="Times New Roman" w:hAnsi="Times New Roman" w:cs="Times New Roman"/>
          <w:sz w:val="24"/>
          <w:szCs w:val="24"/>
        </w:rPr>
        <w:t>Незначна кількість науковців, які отримують індивідуальні гранти та стипендії</w:t>
      </w:r>
    </w:p>
    <w:p w:rsidR="000C4109" w:rsidRPr="00E86242" w:rsidRDefault="00AE69D8" w:rsidP="00E86242">
      <w:pPr>
        <w:numPr>
          <w:ilvl w:val="0"/>
          <w:numId w:val="15"/>
        </w:numPr>
        <w:spacing w:after="0"/>
        <w:jc w:val="both"/>
        <w:rPr>
          <w:rFonts w:ascii="Times New Roman" w:hAnsi="Times New Roman" w:cs="Times New Roman"/>
          <w:sz w:val="24"/>
          <w:szCs w:val="24"/>
        </w:rPr>
      </w:pPr>
      <w:r w:rsidRPr="00E86242">
        <w:rPr>
          <w:rFonts w:ascii="Times New Roman" w:hAnsi="Times New Roman" w:cs="Times New Roman"/>
          <w:sz w:val="24"/>
          <w:szCs w:val="24"/>
        </w:rPr>
        <w:t>Недостатнє забезпечення комп’ютерними програмами і інформаційними ресурсами</w:t>
      </w:r>
    </w:p>
    <w:p w:rsidR="000C4109" w:rsidRPr="00E86242" w:rsidRDefault="00AE69D8" w:rsidP="00E86242">
      <w:pPr>
        <w:numPr>
          <w:ilvl w:val="0"/>
          <w:numId w:val="15"/>
        </w:numPr>
        <w:spacing w:after="0"/>
        <w:jc w:val="both"/>
        <w:rPr>
          <w:rFonts w:ascii="Times New Roman" w:hAnsi="Times New Roman" w:cs="Times New Roman"/>
          <w:sz w:val="24"/>
          <w:szCs w:val="24"/>
        </w:rPr>
      </w:pPr>
      <w:r w:rsidRPr="00E86242">
        <w:rPr>
          <w:rFonts w:ascii="Times New Roman" w:hAnsi="Times New Roman" w:cs="Times New Roman"/>
          <w:sz w:val="24"/>
          <w:szCs w:val="24"/>
        </w:rPr>
        <w:t>Відсутність сучасних гуртожитків для іноземних студентів та викладачів</w:t>
      </w:r>
    </w:p>
    <w:p w:rsidR="000C4109" w:rsidRPr="00E86242" w:rsidRDefault="00AE69D8" w:rsidP="00E86242">
      <w:pPr>
        <w:numPr>
          <w:ilvl w:val="0"/>
          <w:numId w:val="15"/>
        </w:numPr>
        <w:spacing w:after="0"/>
        <w:jc w:val="both"/>
        <w:rPr>
          <w:rFonts w:ascii="Times New Roman" w:hAnsi="Times New Roman" w:cs="Times New Roman"/>
          <w:sz w:val="24"/>
          <w:szCs w:val="24"/>
        </w:rPr>
      </w:pPr>
      <w:r w:rsidRPr="00E86242">
        <w:rPr>
          <w:rFonts w:ascii="Times New Roman" w:hAnsi="Times New Roman" w:cs="Times New Roman"/>
          <w:sz w:val="24"/>
          <w:szCs w:val="24"/>
        </w:rPr>
        <w:t xml:space="preserve">Володіння іноземними мовами  на низькому рівні. </w:t>
      </w:r>
    </w:p>
    <w:p w:rsidR="001B3432" w:rsidRDefault="001B3432" w:rsidP="00E86242">
      <w:pPr>
        <w:spacing w:after="0"/>
        <w:ind w:left="360"/>
        <w:jc w:val="both"/>
        <w:rPr>
          <w:rFonts w:ascii="Times New Roman" w:hAnsi="Times New Roman" w:cs="Times New Roman"/>
          <w:b/>
          <w:sz w:val="24"/>
          <w:szCs w:val="24"/>
        </w:rPr>
      </w:pPr>
    </w:p>
    <w:p w:rsidR="001B326A" w:rsidRPr="00E86242" w:rsidRDefault="001B326A" w:rsidP="00E86242">
      <w:pPr>
        <w:spacing w:after="0"/>
        <w:ind w:left="360"/>
        <w:jc w:val="both"/>
        <w:rPr>
          <w:rFonts w:ascii="Times New Roman" w:hAnsi="Times New Roman" w:cs="Times New Roman"/>
          <w:b/>
          <w:sz w:val="24"/>
          <w:szCs w:val="24"/>
        </w:rPr>
      </w:pPr>
      <w:r w:rsidRPr="00E86242">
        <w:rPr>
          <w:rFonts w:ascii="Times New Roman" w:hAnsi="Times New Roman" w:cs="Times New Roman"/>
          <w:b/>
          <w:sz w:val="24"/>
          <w:szCs w:val="24"/>
        </w:rPr>
        <w:t xml:space="preserve">Можливості / </w:t>
      </w:r>
      <w:proofErr w:type="spellStart"/>
      <w:r w:rsidRPr="00E86242">
        <w:rPr>
          <w:rFonts w:ascii="Times New Roman" w:hAnsi="Times New Roman" w:cs="Times New Roman"/>
          <w:b/>
          <w:sz w:val="24"/>
          <w:szCs w:val="24"/>
        </w:rPr>
        <w:t>Opportunities</w:t>
      </w:r>
      <w:proofErr w:type="spellEnd"/>
    </w:p>
    <w:p w:rsidR="000C4109" w:rsidRPr="00E86242" w:rsidRDefault="00AE69D8" w:rsidP="00E86242">
      <w:pPr>
        <w:numPr>
          <w:ilvl w:val="0"/>
          <w:numId w:val="16"/>
        </w:numPr>
        <w:spacing w:after="0"/>
        <w:jc w:val="both"/>
        <w:rPr>
          <w:rFonts w:ascii="Times New Roman" w:hAnsi="Times New Roman" w:cs="Times New Roman"/>
          <w:sz w:val="24"/>
          <w:szCs w:val="24"/>
        </w:rPr>
      </w:pPr>
      <w:r w:rsidRPr="00E86242">
        <w:rPr>
          <w:rFonts w:ascii="Times New Roman" w:hAnsi="Times New Roman" w:cs="Times New Roman"/>
          <w:sz w:val="24"/>
          <w:szCs w:val="24"/>
        </w:rPr>
        <w:t>Вихід ХДАУ на міжнародний освітній та науковий рівень</w:t>
      </w:r>
    </w:p>
    <w:p w:rsidR="000C4109" w:rsidRPr="00E86242" w:rsidRDefault="00AE69D8" w:rsidP="00E86242">
      <w:pPr>
        <w:numPr>
          <w:ilvl w:val="0"/>
          <w:numId w:val="16"/>
        </w:numPr>
        <w:spacing w:after="0"/>
        <w:jc w:val="both"/>
        <w:rPr>
          <w:rFonts w:ascii="Times New Roman" w:hAnsi="Times New Roman" w:cs="Times New Roman"/>
          <w:sz w:val="24"/>
          <w:szCs w:val="24"/>
        </w:rPr>
      </w:pPr>
      <w:r w:rsidRPr="00E86242">
        <w:rPr>
          <w:rFonts w:ascii="Times New Roman" w:hAnsi="Times New Roman" w:cs="Times New Roman"/>
          <w:sz w:val="24"/>
          <w:szCs w:val="24"/>
        </w:rPr>
        <w:t>Участь  у міжнародних наукових та освітніх програмах</w:t>
      </w:r>
    </w:p>
    <w:p w:rsidR="000C4109" w:rsidRPr="00E86242" w:rsidRDefault="00AE69D8" w:rsidP="00E86242">
      <w:pPr>
        <w:numPr>
          <w:ilvl w:val="0"/>
          <w:numId w:val="16"/>
        </w:numPr>
        <w:spacing w:after="0"/>
        <w:jc w:val="both"/>
        <w:rPr>
          <w:rFonts w:ascii="Times New Roman" w:hAnsi="Times New Roman" w:cs="Times New Roman"/>
          <w:sz w:val="24"/>
          <w:szCs w:val="24"/>
        </w:rPr>
      </w:pPr>
      <w:r w:rsidRPr="00E86242">
        <w:rPr>
          <w:rFonts w:ascii="Times New Roman" w:hAnsi="Times New Roman" w:cs="Times New Roman"/>
          <w:sz w:val="24"/>
          <w:szCs w:val="24"/>
        </w:rPr>
        <w:t>Залучення додаткового фінансування</w:t>
      </w:r>
    </w:p>
    <w:p w:rsidR="000C4109" w:rsidRPr="00E86242" w:rsidRDefault="00AE69D8" w:rsidP="00E86242">
      <w:pPr>
        <w:numPr>
          <w:ilvl w:val="0"/>
          <w:numId w:val="16"/>
        </w:numPr>
        <w:spacing w:after="0"/>
        <w:jc w:val="both"/>
        <w:rPr>
          <w:rFonts w:ascii="Times New Roman" w:hAnsi="Times New Roman" w:cs="Times New Roman"/>
          <w:sz w:val="24"/>
          <w:szCs w:val="24"/>
        </w:rPr>
      </w:pPr>
      <w:r w:rsidRPr="00E86242">
        <w:rPr>
          <w:rFonts w:ascii="Times New Roman" w:hAnsi="Times New Roman" w:cs="Times New Roman"/>
          <w:sz w:val="24"/>
          <w:szCs w:val="24"/>
        </w:rPr>
        <w:t>Залучення додаткового контингенту студентів</w:t>
      </w:r>
    </w:p>
    <w:p w:rsidR="000C4109" w:rsidRPr="00E86242" w:rsidRDefault="00AE69D8" w:rsidP="00E86242">
      <w:pPr>
        <w:numPr>
          <w:ilvl w:val="0"/>
          <w:numId w:val="16"/>
        </w:numPr>
        <w:spacing w:after="0"/>
        <w:jc w:val="both"/>
        <w:rPr>
          <w:rFonts w:ascii="Times New Roman" w:hAnsi="Times New Roman" w:cs="Times New Roman"/>
          <w:sz w:val="24"/>
          <w:szCs w:val="24"/>
        </w:rPr>
      </w:pPr>
      <w:r w:rsidRPr="00E86242">
        <w:rPr>
          <w:rFonts w:ascii="Times New Roman" w:hAnsi="Times New Roman" w:cs="Times New Roman"/>
          <w:sz w:val="24"/>
          <w:szCs w:val="24"/>
        </w:rPr>
        <w:t>Гармонізація системи оцінювання якості вищої освіти України та Європейського простору вищої освіти</w:t>
      </w:r>
    </w:p>
    <w:p w:rsidR="000C4109" w:rsidRPr="00E86242" w:rsidRDefault="00AE69D8" w:rsidP="00E86242">
      <w:pPr>
        <w:numPr>
          <w:ilvl w:val="0"/>
          <w:numId w:val="16"/>
        </w:numPr>
        <w:spacing w:after="0"/>
        <w:jc w:val="both"/>
        <w:rPr>
          <w:rFonts w:ascii="Times New Roman" w:hAnsi="Times New Roman" w:cs="Times New Roman"/>
          <w:sz w:val="24"/>
          <w:szCs w:val="24"/>
        </w:rPr>
      </w:pPr>
      <w:r w:rsidRPr="00E86242">
        <w:rPr>
          <w:rFonts w:ascii="Times New Roman" w:hAnsi="Times New Roman" w:cs="Times New Roman"/>
          <w:sz w:val="24"/>
          <w:szCs w:val="24"/>
        </w:rPr>
        <w:t>Співпраця з Європейською мережею національних центрів інформації про академічну мобільність та визнання</w:t>
      </w:r>
    </w:p>
    <w:p w:rsidR="000C4109" w:rsidRPr="00E86242" w:rsidRDefault="00AE69D8" w:rsidP="00E86242">
      <w:pPr>
        <w:numPr>
          <w:ilvl w:val="0"/>
          <w:numId w:val="16"/>
        </w:numPr>
        <w:spacing w:after="0"/>
        <w:jc w:val="both"/>
        <w:rPr>
          <w:rFonts w:ascii="Times New Roman" w:hAnsi="Times New Roman" w:cs="Times New Roman"/>
          <w:sz w:val="24"/>
          <w:szCs w:val="24"/>
        </w:rPr>
      </w:pPr>
      <w:r w:rsidRPr="00E86242">
        <w:rPr>
          <w:rFonts w:ascii="Times New Roman" w:hAnsi="Times New Roman" w:cs="Times New Roman"/>
          <w:sz w:val="24"/>
          <w:szCs w:val="24"/>
        </w:rPr>
        <w:t xml:space="preserve">Залучення коштів міжнародних фондів, установ, громадських організацій для виконання у ХДАУ освітніх та інших програм. </w:t>
      </w:r>
    </w:p>
    <w:p w:rsidR="000C4109" w:rsidRPr="00E86242" w:rsidRDefault="00AE69D8" w:rsidP="00E86242">
      <w:pPr>
        <w:numPr>
          <w:ilvl w:val="0"/>
          <w:numId w:val="16"/>
        </w:numPr>
        <w:spacing w:after="0"/>
        <w:jc w:val="both"/>
        <w:rPr>
          <w:rFonts w:ascii="Times New Roman" w:hAnsi="Times New Roman" w:cs="Times New Roman"/>
          <w:sz w:val="24"/>
          <w:szCs w:val="24"/>
        </w:rPr>
      </w:pPr>
      <w:r w:rsidRPr="00E86242">
        <w:rPr>
          <w:rFonts w:ascii="Times New Roman" w:hAnsi="Times New Roman" w:cs="Times New Roman"/>
          <w:sz w:val="24"/>
          <w:szCs w:val="24"/>
        </w:rPr>
        <w:t>Створення спільних з іноземними партнерами підприємств, лабораторій</w:t>
      </w:r>
    </w:p>
    <w:p w:rsidR="000C4109" w:rsidRPr="00E86242" w:rsidRDefault="00AE69D8" w:rsidP="00E86242">
      <w:pPr>
        <w:numPr>
          <w:ilvl w:val="0"/>
          <w:numId w:val="16"/>
        </w:numPr>
        <w:spacing w:after="0"/>
        <w:jc w:val="both"/>
        <w:rPr>
          <w:rFonts w:ascii="Times New Roman" w:hAnsi="Times New Roman" w:cs="Times New Roman"/>
          <w:sz w:val="24"/>
          <w:szCs w:val="24"/>
        </w:rPr>
      </w:pPr>
      <w:r w:rsidRPr="00E86242">
        <w:rPr>
          <w:rFonts w:ascii="Times New Roman" w:hAnsi="Times New Roman" w:cs="Times New Roman"/>
          <w:sz w:val="24"/>
          <w:szCs w:val="24"/>
        </w:rPr>
        <w:t>Організація ефективного фінансового менеджменту</w:t>
      </w:r>
    </w:p>
    <w:p w:rsidR="001B3432" w:rsidRDefault="001B3432" w:rsidP="00E86242">
      <w:pPr>
        <w:spacing w:after="0"/>
        <w:ind w:left="360"/>
        <w:jc w:val="both"/>
        <w:rPr>
          <w:rFonts w:ascii="Times New Roman" w:hAnsi="Times New Roman" w:cs="Times New Roman"/>
          <w:b/>
          <w:sz w:val="24"/>
          <w:szCs w:val="24"/>
        </w:rPr>
      </w:pPr>
    </w:p>
    <w:p w:rsidR="001B326A" w:rsidRPr="00E86242" w:rsidRDefault="001B326A" w:rsidP="00E86242">
      <w:pPr>
        <w:spacing w:after="0"/>
        <w:ind w:left="360"/>
        <w:jc w:val="both"/>
        <w:rPr>
          <w:rFonts w:ascii="Times New Roman" w:hAnsi="Times New Roman" w:cs="Times New Roman"/>
          <w:b/>
          <w:sz w:val="24"/>
          <w:szCs w:val="24"/>
        </w:rPr>
      </w:pPr>
      <w:r w:rsidRPr="00E86242">
        <w:rPr>
          <w:rFonts w:ascii="Times New Roman" w:hAnsi="Times New Roman" w:cs="Times New Roman"/>
          <w:b/>
          <w:sz w:val="24"/>
          <w:szCs w:val="24"/>
        </w:rPr>
        <w:t xml:space="preserve">Загрози / </w:t>
      </w:r>
      <w:proofErr w:type="spellStart"/>
      <w:r w:rsidRPr="00E86242">
        <w:rPr>
          <w:rFonts w:ascii="Times New Roman" w:hAnsi="Times New Roman" w:cs="Times New Roman"/>
          <w:b/>
          <w:sz w:val="24"/>
          <w:szCs w:val="24"/>
        </w:rPr>
        <w:t>Threats</w:t>
      </w:r>
      <w:proofErr w:type="spellEnd"/>
    </w:p>
    <w:p w:rsidR="000C4109" w:rsidRPr="00E86242" w:rsidRDefault="00AE69D8" w:rsidP="00E86242">
      <w:pPr>
        <w:numPr>
          <w:ilvl w:val="0"/>
          <w:numId w:val="17"/>
        </w:numPr>
        <w:spacing w:after="0"/>
        <w:jc w:val="both"/>
        <w:rPr>
          <w:rFonts w:ascii="Times New Roman" w:hAnsi="Times New Roman" w:cs="Times New Roman"/>
          <w:sz w:val="24"/>
          <w:szCs w:val="24"/>
        </w:rPr>
      </w:pPr>
      <w:r w:rsidRPr="00E86242">
        <w:rPr>
          <w:rFonts w:ascii="Times New Roman" w:hAnsi="Times New Roman" w:cs="Times New Roman"/>
          <w:sz w:val="24"/>
          <w:szCs w:val="24"/>
        </w:rPr>
        <w:lastRenderedPageBreak/>
        <w:t>Політична та економічна нестабільність у державі</w:t>
      </w:r>
    </w:p>
    <w:p w:rsidR="000C4109" w:rsidRPr="00E86242" w:rsidRDefault="00AE69D8" w:rsidP="00E86242">
      <w:pPr>
        <w:numPr>
          <w:ilvl w:val="0"/>
          <w:numId w:val="17"/>
        </w:numPr>
        <w:spacing w:after="0"/>
        <w:jc w:val="both"/>
        <w:rPr>
          <w:rFonts w:ascii="Times New Roman" w:hAnsi="Times New Roman" w:cs="Times New Roman"/>
          <w:sz w:val="24"/>
          <w:szCs w:val="24"/>
        </w:rPr>
      </w:pPr>
      <w:r w:rsidRPr="00E86242">
        <w:rPr>
          <w:rFonts w:ascii="Times New Roman" w:hAnsi="Times New Roman" w:cs="Times New Roman"/>
          <w:sz w:val="24"/>
          <w:szCs w:val="24"/>
        </w:rPr>
        <w:t>Відсутність можливості фінансування внесків за членство в міжнародних організаціях, участі в заходах цих організацій</w:t>
      </w:r>
    </w:p>
    <w:p w:rsidR="000C4109" w:rsidRPr="00E86242" w:rsidRDefault="00AE69D8" w:rsidP="00E86242">
      <w:pPr>
        <w:numPr>
          <w:ilvl w:val="0"/>
          <w:numId w:val="17"/>
        </w:numPr>
        <w:spacing w:after="0"/>
        <w:jc w:val="both"/>
        <w:rPr>
          <w:rFonts w:ascii="Times New Roman" w:hAnsi="Times New Roman" w:cs="Times New Roman"/>
          <w:sz w:val="24"/>
          <w:szCs w:val="24"/>
        </w:rPr>
      </w:pPr>
      <w:r w:rsidRPr="00E86242">
        <w:rPr>
          <w:rFonts w:ascii="Times New Roman" w:hAnsi="Times New Roman" w:cs="Times New Roman"/>
          <w:sz w:val="24"/>
          <w:szCs w:val="24"/>
        </w:rPr>
        <w:t xml:space="preserve"> Відсутність іноземних студентів</w:t>
      </w:r>
    </w:p>
    <w:p w:rsidR="000C4109" w:rsidRPr="00E86242" w:rsidRDefault="00AE69D8" w:rsidP="00E86242">
      <w:pPr>
        <w:numPr>
          <w:ilvl w:val="0"/>
          <w:numId w:val="17"/>
        </w:numPr>
        <w:spacing w:after="0"/>
        <w:jc w:val="both"/>
        <w:rPr>
          <w:rFonts w:ascii="Times New Roman" w:hAnsi="Times New Roman" w:cs="Times New Roman"/>
          <w:sz w:val="24"/>
          <w:szCs w:val="24"/>
        </w:rPr>
      </w:pPr>
      <w:r w:rsidRPr="00E86242">
        <w:rPr>
          <w:rFonts w:ascii="Times New Roman" w:hAnsi="Times New Roman" w:cs="Times New Roman"/>
          <w:sz w:val="24"/>
          <w:szCs w:val="24"/>
        </w:rPr>
        <w:t>Відсутність мотивації у талановитих студентів залишатися у ХДАУ</w:t>
      </w:r>
    </w:p>
    <w:p w:rsidR="000C4109" w:rsidRPr="00E86242" w:rsidRDefault="00AE69D8" w:rsidP="00E86242">
      <w:pPr>
        <w:numPr>
          <w:ilvl w:val="0"/>
          <w:numId w:val="17"/>
        </w:numPr>
        <w:spacing w:after="0"/>
        <w:jc w:val="both"/>
        <w:rPr>
          <w:rFonts w:ascii="Times New Roman" w:hAnsi="Times New Roman" w:cs="Times New Roman"/>
          <w:sz w:val="24"/>
          <w:szCs w:val="24"/>
        </w:rPr>
      </w:pPr>
      <w:r w:rsidRPr="00E86242">
        <w:rPr>
          <w:rFonts w:ascii="Times New Roman" w:hAnsi="Times New Roman" w:cs="Times New Roman"/>
          <w:sz w:val="24"/>
          <w:szCs w:val="24"/>
        </w:rPr>
        <w:t>Недостатність відповідних бюджетних призначень у державному бюджеті</w:t>
      </w:r>
    </w:p>
    <w:p w:rsidR="000C4109" w:rsidRPr="00E86242" w:rsidRDefault="00AE69D8" w:rsidP="00E86242">
      <w:pPr>
        <w:numPr>
          <w:ilvl w:val="0"/>
          <w:numId w:val="17"/>
        </w:numPr>
        <w:spacing w:after="0"/>
        <w:jc w:val="both"/>
        <w:rPr>
          <w:rFonts w:ascii="Times New Roman" w:hAnsi="Times New Roman" w:cs="Times New Roman"/>
          <w:sz w:val="24"/>
          <w:szCs w:val="24"/>
        </w:rPr>
      </w:pPr>
      <w:r w:rsidRPr="00E86242">
        <w:rPr>
          <w:rFonts w:ascii="Times New Roman" w:hAnsi="Times New Roman" w:cs="Times New Roman"/>
          <w:sz w:val="24"/>
          <w:szCs w:val="24"/>
        </w:rPr>
        <w:t xml:space="preserve"> Відтік кваліфікованих кадрів </w:t>
      </w:r>
    </w:p>
    <w:p w:rsidR="000C4109" w:rsidRPr="00E86242" w:rsidRDefault="00AE69D8" w:rsidP="00E86242">
      <w:pPr>
        <w:numPr>
          <w:ilvl w:val="0"/>
          <w:numId w:val="17"/>
        </w:numPr>
        <w:spacing w:after="0"/>
        <w:jc w:val="both"/>
        <w:rPr>
          <w:rFonts w:ascii="Times New Roman" w:hAnsi="Times New Roman" w:cs="Times New Roman"/>
          <w:sz w:val="24"/>
          <w:szCs w:val="24"/>
        </w:rPr>
      </w:pPr>
      <w:r w:rsidRPr="00E86242">
        <w:rPr>
          <w:rFonts w:ascii="Times New Roman" w:hAnsi="Times New Roman" w:cs="Times New Roman"/>
          <w:sz w:val="24"/>
          <w:szCs w:val="24"/>
        </w:rPr>
        <w:t>Недостатність власних коштів для наукових досліджень</w:t>
      </w:r>
    </w:p>
    <w:p w:rsidR="001B326A" w:rsidRDefault="001B326A" w:rsidP="00E86242">
      <w:pPr>
        <w:spacing w:after="0"/>
        <w:ind w:left="360"/>
        <w:jc w:val="both"/>
        <w:rPr>
          <w:rFonts w:ascii="Times New Roman" w:hAnsi="Times New Roman" w:cs="Times New Roman"/>
          <w:sz w:val="24"/>
          <w:szCs w:val="24"/>
        </w:rPr>
      </w:pPr>
    </w:p>
    <w:p w:rsidR="001B3432" w:rsidRPr="00E86242" w:rsidRDefault="001B3432" w:rsidP="00E86242">
      <w:pPr>
        <w:spacing w:after="0"/>
        <w:ind w:left="360"/>
        <w:jc w:val="both"/>
        <w:rPr>
          <w:rFonts w:ascii="Times New Roman" w:hAnsi="Times New Roman" w:cs="Times New Roman"/>
          <w:sz w:val="24"/>
          <w:szCs w:val="24"/>
        </w:rPr>
      </w:pPr>
    </w:p>
    <w:p w:rsidR="005B57B3" w:rsidRPr="00D54AA5" w:rsidRDefault="005B57B3" w:rsidP="00D54AA5">
      <w:pPr>
        <w:pStyle w:val="a3"/>
        <w:numPr>
          <w:ilvl w:val="0"/>
          <w:numId w:val="25"/>
        </w:numPr>
        <w:spacing w:after="0"/>
        <w:jc w:val="center"/>
        <w:rPr>
          <w:rFonts w:ascii="Times New Roman" w:hAnsi="Times New Roman" w:cs="Times New Roman"/>
          <w:b/>
          <w:sz w:val="24"/>
          <w:szCs w:val="24"/>
        </w:rPr>
      </w:pPr>
      <w:r w:rsidRPr="00D54AA5">
        <w:rPr>
          <w:rFonts w:ascii="Times New Roman" w:hAnsi="Times New Roman" w:cs="Times New Roman"/>
          <w:b/>
          <w:sz w:val="24"/>
          <w:szCs w:val="24"/>
        </w:rPr>
        <w:t>Цілі Стратегії</w:t>
      </w:r>
    </w:p>
    <w:p w:rsidR="001B3432" w:rsidRPr="00E86242" w:rsidRDefault="001B3432" w:rsidP="00E86242">
      <w:pPr>
        <w:spacing w:after="0"/>
        <w:jc w:val="center"/>
        <w:rPr>
          <w:rFonts w:ascii="Times New Roman" w:hAnsi="Times New Roman" w:cs="Times New Roman"/>
          <w:b/>
          <w:sz w:val="24"/>
          <w:szCs w:val="24"/>
        </w:rPr>
      </w:pPr>
    </w:p>
    <w:p w:rsidR="000C4109" w:rsidRPr="00E86242" w:rsidRDefault="00AE69D8" w:rsidP="00E86242">
      <w:pPr>
        <w:numPr>
          <w:ilvl w:val="0"/>
          <w:numId w:val="4"/>
        </w:numPr>
        <w:spacing w:after="0"/>
        <w:jc w:val="both"/>
        <w:rPr>
          <w:rFonts w:ascii="Times New Roman" w:hAnsi="Times New Roman" w:cs="Times New Roman"/>
          <w:sz w:val="24"/>
          <w:szCs w:val="24"/>
        </w:rPr>
      </w:pPr>
      <w:r w:rsidRPr="00E86242">
        <w:rPr>
          <w:rFonts w:ascii="Times New Roman" w:hAnsi="Times New Roman" w:cs="Times New Roman"/>
          <w:sz w:val="24"/>
          <w:szCs w:val="24"/>
        </w:rPr>
        <w:t xml:space="preserve">Мобільність професорсько-викладацького складу і студентів </w:t>
      </w:r>
    </w:p>
    <w:p w:rsidR="000C4109" w:rsidRPr="00E86242" w:rsidRDefault="00AE69D8" w:rsidP="00E86242">
      <w:pPr>
        <w:numPr>
          <w:ilvl w:val="0"/>
          <w:numId w:val="4"/>
        </w:numPr>
        <w:spacing w:after="0"/>
        <w:jc w:val="both"/>
        <w:rPr>
          <w:rFonts w:ascii="Times New Roman" w:hAnsi="Times New Roman" w:cs="Times New Roman"/>
          <w:sz w:val="24"/>
          <w:szCs w:val="24"/>
        </w:rPr>
      </w:pPr>
      <w:r w:rsidRPr="00E86242">
        <w:rPr>
          <w:rFonts w:ascii="Times New Roman" w:hAnsi="Times New Roman" w:cs="Times New Roman"/>
          <w:sz w:val="24"/>
          <w:szCs w:val="24"/>
        </w:rPr>
        <w:t xml:space="preserve">Зміцнення науково-дослідного потенціалу </w:t>
      </w:r>
    </w:p>
    <w:p w:rsidR="000C4109" w:rsidRPr="00E86242" w:rsidRDefault="00AE69D8" w:rsidP="00E86242">
      <w:pPr>
        <w:numPr>
          <w:ilvl w:val="0"/>
          <w:numId w:val="4"/>
        </w:numPr>
        <w:spacing w:after="0"/>
        <w:jc w:val="both"/>
        <w:rPr>
          <w:rFonts w:ascii="Times New Roman" w:hAnsi="Times New Roman" w:cs="Times New Roman"/>
          <w:sz w:val="24"/>
          <w:szCs w:val="24"/>
        </w:rPr>
      </w:pPr>
      <w:r w:rsidRPr="00E86242">
        <w:rPr>
          <w:rFonts w:ascii="Times New Roman" w:hAnsi="Times New Roman" w:cs="Times New Roman"/>
          <w:sz w:val="24"/>
          <w:szCs w:val="24"/>
        </w:rPr>
        <w:t xml:space="preserve">Зміцнення міжнародного іміджу </w:t>
      </w:r>
    </w:p>
    <w:p w:rsidR="000C4109" w:rsidRPr="00E86242" w:rsidRDefault="00AE69D8" w:rsidP="00E86242">
      <w:pPr>
        <w:numPr>
          <w:ilvl w:val="0"/>
          <w:numId w:val="4"/>
        </w:numPr>
        <w:spacing w:after="0"/>
        <w:jc w:val="both"/>
        <w:rPr>
          <w:rFonts w:ascii="Times New Roman" w:hAnsi="Times New Roman" w:cs="Times New Roman"/>
          <w:sz w:val="24"/>
          <w:szCs w:val="24"/>
        </w:rPr>
      </w:pPr>
      <w:r w:rsidRPr="00E86242">
        <w:rPr>
          <w:rFonts w:ascii="Times New Roman" w:hAnsi="Times New Roman" w:cs="Times New Roman"/>
          <w:sz w:val="24"/>
          <w:szCs w:val="24"/>
        </w:rPr>
        <w:t xml:space="preserve">Підвищення якості навчання </w:t>
      </w:r>
    </w:p>
    <w:p w:rsidR="000C4109" w:rsidRPr="00E86242" w:rsidRDefault="00AE69D8" w:rsidP="00E86242">
      <w:pPr>
        <w:numPr>
          <w:ilvl w:val="0"/>
          <w:numId w:val="4"/>
        </w:numPr>
        <w:spacing w:after="0"/>
        <w:jc w:val="both"/>
        <w:rPr>
          <w:rFonts w:ascii="Times New Roman" w:hAnsi="Times New Roman" w:cs="Times New Roman"/>
          <w:sz w:val="24"/>
          <w:szCs w:val="24"/>
        </w:rPr>
      </w:pPr>
      <w:r w:rsidRPr="00E86242">
        <w:rPr>
          <w:rFonts w:ascii="Times New Roman" w:hAnsi="Times New Roman" w:cs="Times New Roman"/>
          <w:sz w:val="24"/>
          <w:szCs w:val="24"/>
        </w:rPr>
        <w:t xml:space="preserve">Впровадження інновацій в навчальні програми </w:t>
      </w:r>
    </w:p>
    <w:p w:rsidR="000C4109" w:rsidRDefault="00AE69D8" w:rsidP="00E86242">
      <w:pPr>
        <w:numPr>
          <w:ilvl w:val="0"/>
          <w:numId w:val="4"/>
        </w:numPr>
        <w:spacing w:after="0"/>
        <w:jc w:val="both"/>
        <w:rPr>
          <w:rFonts w:ascii="Times New Roman" w:hAnsi="Times New Roman" w:cs="Times New Roman"/>
          <w:sz w:val="24"/>
          <w:szCs w:val="24"/>
        </w:rPr>
      </w:pPr>
      <w:r w:rsidRPr="00E86242">
        <w:rPr>
          <w:rFonts w:ascii="Times New Roman" w:hAnsi="Times New Roman" w:cs="Times New Roman"/>
          <w:sz w:val="24"/>
          <w:szCs w:val="24"/>
        </w:rPr>
        <w:t>Стратегічний підхід до розвитку партнерства</w:t>
      </w:r>
    </w:p>
    <w:p w:rsidR="001B3432" w:rsidRDefault="001B3432" w:rsidP="001B3432">
      <w:pPr>
        <w:spacing w:after="0"/>
        <w:jc w:val="both"/>
        <w:rPr>
          <w:rFonts w:ascii="Times New Roman" w:hAnsi="Times New Roman" w:cs="Times New Roman"/>
          <w:sz w:val="24"/>
          <w:szCs w:val="24"/>
        </w:rPr>
      </w:pPr>
    </w:p>
    <w:p w:rsidR="001B3432" w:rsidRPr="00E86242" w:rsidRDefault="001B3432" w:rsidP="001B3432">
      <w:pPr>
        <w:spacing w:after="0"/>
        <w:jc w:val="both"/>
        <w:rPr>
          <w:rFonts w:ascii="Times New Roman" w:hAnsi="Times New Roman" w:cs="Times New Roman"/>
          <w:sz w:val="24"/>
          <w:szCs w:val="24"/>
        </w:rPr>
      </w:pPr>
    </w:p>
    <w:p w:rsidR="005B57B3" w:rsidRPr="00D54AA5" w:rsidRDefault="005B57B3" w:rsidP="00D54AA5">
      <w:pPr>
        <w:pStyle w:val="a3"/>
        <w:numPr>
          <w:ilvl w:val="0"/>
          <w:numId w:val="25"/>
        </w:numPr>
        <w:spacing w:after="0"/>
        <w:jc w:val="center"/>
        <w:rPr>
          <w:rFonts w:ascii="Times New Roman" w:hAnsi="Times New Roman" w:cs="Times New Roman"/>
          <w:b/>
          <w:sz w:val="24"/>
          <w:szCs w:val="24"/>
        </w:rPr>
      </w:pPr>
      <w:r w:rsidRPr="00D54AA5">
        <w:rPr>
          <w:rFonts w:ascii="Times New Roman" w:hAnsi="Times New Roman" w:cs="Times New Roman"/>
          <w:b/>
          <w:sz w:val="24"/>
          <w:szCs w:val="24"/>
        </w:rPr>
        <w:t>Завдання Стратегії</w:t>
      </w:r>
    </w:p>
    <w:p w:rsidR="001B3432" w:rsidRPr="00E86242" w:rsidRDefault="001B3432" w:rsidP="00E86242">
      <w:pPr>
        <w:spacing w:after="0"/>
        <w:jc w:val="center"/>
        <w:rPr>
          <w:rFonts w:ascii="Times New Roman" w:hAnsi="Times New Roman" w:cs="Times New Roman"/>
          <w:b/>
          <w:sz w:val="24"/>
          <w:szCs w:val="24"/>
        </w:rPr>
      </w:pPr>
    </w:p>
    <w:p w:rsidR="000C4109" w:rsidRPr="00E86242" w:rsidRDefault="00AE69D8" w:rsidP="00E86242">
      <w:pPr>
        <w:numPr>
          <w:ilvl w:val="0"/>
          <w:numId w:val="5"/>
        </w:numPr>
        <w:spacing w:after="0"/>
        <w:jc w:val="both"/>
        <w:rPr>
          <w:rFonts w:ascii="Times New Roman" w:hAnsi="Times New Roman" w:cs="Times New Roman"/>
          <w:sz w:val="24"/>
          <w:szCs w:val="24"/>
        </w:rPr>
      </w:pPr>
      <w:r w:rsidRPr="00E86242">
        <w:rPr>
          <w:rFonts w:ascii="Times New Roman" w:hAnsi="Times New Roman" w:cs="Times New Roman"/>
          <w:sz w:val="24"/>
          <w:szCs w:val="24"/>
        </w:rPr>
        <w:t>Розвиток і підтримка міжнародних партнерських співпраць</w:t>
      </w:r>
    </w:p>
    <w:p w:rsidR="000C4109" w:rsidRPr="00E86242" w:rsidRDefault="00AE69D8" w:rsidP="00E86242">
      <w:pPr>
        <w:numPr>
          <w:ilvl w:val="0"/>
          <w:numId w:val="5"/>
        </w:numPr>
        <w:spacing w:after="0"/>
        <w:jc w:val="both"/>
        <w:rPr>
          <w:rFonts w:ascii="Times New Roman" w:hAnsi="Times New Roman" w:cs="Times New Roman"/>
          <w:sz w:val="24"/>
          <w:szCs w:val="24"/>
        </w:rPr>
      </w:pPr>
      <w:r w:rsidRPr="00E86242">
        <w:rPr>
          <w:rFonts w:ascii="Times New Roman" w:hAnsi="Times New Roman" w:cs="Times New Roman"/>
          <w:sz w:val="24"/>
          <w:szCs w:val="24"/>
        </w:rPr>
        <w:t>Підтримка факультетів у посиленні інтернаціоналізації на рівні навчанні студентів</w:t>
      </w:r>
    </w:p>
    <w:p w:rsidR="000C4109" w:rsidRPr="00E86242" w:rsidRDefault="00AE69D8" w:rsidP="00E86242">
      <w:pPr>
        <w:numPr>
          <w:ilvl w:val="0"/>
          <w:numId w:val="5"/>
        </w:numPr>
        <w:spacing w:after="0"/>
        <w:jc w:val="both"/>
        <w:rPr>
          <w:rFonts w:ascii="Times New Roman" w:hAnsi="Times New Roman" w:cs="Times New Roman"/>
          <w:sz w:val="24"/>
          <w:szCs w:val="24"/>
        </w:rPr>
      </w:pPr>
      <w:r w:rsidRPr="00E86242">
        <w:rPr>
          <w:rFonts w:ascii="Times New Roman" w:hAnsi="Times New Roman" w:cs="Times New Roman"/>
          <w:sz w:val="24"/>
          <w:szCs w:val="24"/>
        </w:rPr>
        <w:t>Розвиток і посилення міжнародного та міжкультурного контенту освітніх програм</w:t>
      </w:r>
    </w:p>
    <w:p w:rsidR="000C4109" w:rsidRPr="00E86242" w:rsidRDefault="00AE69D8" w:rsidP="00E86242">
      <w:pPr>
        <w:numPr>
          <w:ilvl w:val="0"/>
          <w:numId w:val="5"/>
        </w:numPr>
        <w:spacing w:after="0"/>
        <w:jc w:val="both"/>
        <w:rPr>
          <w:rFonts w:ascii="Times New Roman" w:hAnsi="Times New Roman" w:cs="Times New Roman"/>
          <w:sz w:val="24"/>
          <w:szCs w:val="24"/>
        </w:rPr>
      </w:pPr>
      <w:r w:rsidRPr="00E86242">
        <w:rPr>
          <w:rFonts w:ascii="Times New Roman" w:hAnsi="Times New Roman" w:cs="Times New Roman"/>
          <w:sz w:val="24"/>
          <w:szCs w:val="24"/>
        </w:rPr>
        <w:t>Збільшення кількості студентів, представників факультетів, що здійснюють міжнародну діяльність</w:t>
      </w:r>
    </w:p>
    <w:p w:rsidR="000C4109" w:rsidRPr="00E86242" w:rsidRDefault="00AE69D8" w:rsidP="00E86242">
      <w:pPr>
        <w:numPr>
          <w:ilvl w:val="0"/>
          <w:numId w:val="5"/>
        </w:numPr>
        <w:spacing w:after="0"/>
        <w:jc w:val="both"/>
        <w:rPr>
          <w:rFonts w:ascii="Times New Roman" w:hAnsi="Times New Roman" w:cs="Times New Roman"/>
          <w:sz w:val="24"/>
          <w:szCs w:val="24"/>
        </w:rPr>
      </w:pPr>
      <w:r w:rsidRPr="00E86242">
        <w:rPr>
          <w:rFonts w:ascii="Times New Roman" w:hAnsi="Times New Roman" w:cs="Times New Roman"/>
          <w:sz w:val="24"/>
          <w:szCs w:val="24"/>
        </w:rPr>
        <w:t>Визначення країн, що представляють найбільший стратегічний інтерес</w:t>
      </w:r>
    </w:p>
    <w:p w:rsidR="000C4109" w:rsidRPr="00E86242" w:rsidRDefault="00AE69D8" w:rsidP="00E86242">
      <w:pPr>
        <w:numPr>
          <w:ilvl w:val="0"/>
          <w:numId w:val="5"/>
        </w:numPr>
        <w:spacing w:after="0"/>
        <w:jc w:val="both"/>
        <w:rPr>
          <w:rFonts w:ascii="Times New Roman" w:hAnsi="Times New Roman" w:cs="Times New Roman"/>
          <w:sz w:val="24"/>
          <w:szCs w:val="24"/>
        </w:rPr>
      </w:pPr>
      <w:r w:rsidRPr="00E86242">
        <w:rPr>
          <w:rFonts w:ascii="Times New Roman" w:hAnsi="Times New Roman" w:cs="Times New Roman"/>
          <w:sz w:val="24"/>
          <w:szCs w:val="24"/>
        </w:rPr>
        <w:t>Розстановка пріоритетів у різних видах діяльності</w:t>
      </w:r>
    </w:p>
    <w:p w:rsidR="00EB41C4" w:rsidRDefault="00EB41C4" w:rsidP="00E86242">
      <w:pPr>
        <w:spacing w:after="0"/>
        <w:jc w:val="center"/>
        <w:rPr>
          <w:rFonts w:ascii="Times New Roman" w:hAnsi="Times New Roman" w:cs="Times New Roman"/>
          <w:b/>
          <w:sz w:val="24"/>
          <w:szCs w:val="24"/>
        </w:rPr>
      </w:pPr>
    </w:p>
    <w:p w:rsidR="001B3432" w:rsidRPr="00E86242" w:rsidRDefault="001B3432" w:rsidP="00E86242">
      <w:pPr>
        <w:spacing w:after="0"/>
        <w:jc w:val="center"/>
        <w:rPr>
          <w:rFonts w:ascii="Times New Roman" w:hAnsi="Times New Roman" w:cs="Times New Roman"/>
          <w:b/>
          <w:sz w:val="24"/>
          <w:szCs w:val="24"/>
        </w:rPr>
      </w:pPr>
    </w:p>
    <w:p w:rsidR="005B57B3" w:rsidRPr="00D54AA5" w:rsidRDefault="005B57B3" w:rsidP="00D54AA5">
      <w:pPr>
        <w:pStyle w:val="a3"/>
        <w:numPr>
          <w:ilvl w:val="0"/>
          <w:numId w:val="25"/>
        </w:numPr>
        <w:spacing w:after="0"/>
        <w:jc w:val="center"/>
        <w:rPr>
          <w:rFonts w:ascii="Times New Roman" w:hAnsi="Times New Roman" w:cs="Times New Roman"/>
          <w:b/>
          <w:sz w:val="24"/>
          <w:szCs w:val="24"/>
        </w:rPr>
      </w:pPr>
      <w:r w:rsidRPr="00D54AA5">
        <w:rPr>
          <w:rFonts w:ascii="Times New Roman" w:hAnsi="Times New Roman" w:cs="Times New Roman"/>
          <w:b/>
          <w:sz w:val="24"/>
          <w:szCs w:val="24"/>
        </w:rPr>
        <w:t>Визначення напрямків  діяльності ХДАУ для співпраці з іноземними партнерами</w:t>
      </w:r>
    </w:p>
    <w:p w:rsidR="001B3432" w:rsidRDefault="001B3432" w:rsidP="00E86242">
      <w:pPr>
        <w:spacing w:after="0"/>
        <w:jc w:val="center"/>
        <w:rPr>
          <w:rFonts w:ascii="Times New Roman" w:hAnsi="Times New Roman" w:cs="Times New Roman"/>
          <w:b/>
          <w:sz w:val="24"/>
          <w:szCs w:val="24"/>
        </w:rPr>
      </w:pPr>
    </w:p>
    <w:p w:rsidR="00DC6D9D" w:rsidRPr="00DC6D9D" w:rsidRDefault="00DC6D9D" w:rsidP="00DC6D9D">
      <w:pPr>
        <w:spacing w:after="0"/>
        <w:rPr>
          <w:rFonts w:ascii="Times New Roman" w:hAnsi="Times New Roman" w:cs="Times New Roman"/>
          <w:sz w:val="24"/>
          <w:szCs w:val="24"/>
        </w:rPr>
      </w:pPr>
      <w:r w:rsidRPr="00DC6D9D">
        <w:rPr>
          <w:rFonts w:ascii="Times New Roman" w:hAnsi="Times New Roman" w:cs="Times New Roman"/>
          <w:sz w:val="24"/>
          <w:szCs w:val="24"/>
        </w:rPr>
        <w:t xml:space="preserve">У структурі університету 5 факультетів кожен з яких має свої профільні напрямки, які повинні враховуватися при </w:t>
      </w:r>
      <w:r w:rsidR="00533450">
        <w:rPr>
          <w:rFonts w:ascii="Times New Roman" w:hAnsi="Times New Roman" w:cs="Times New Roman"/>
          <w:sz w:val="24"/>
          <w:szCs w:val="24"/>
        </w:rPr>
        <w:t>реалізації</w:t>
      </w:r>
      <w:r w:rsidRPr="00DC6D9D">
        <w:rPr>
          <w:rFonts w:ascii="Times New Roman" w:hAnsi="Times New Roman" w:cs="Times New Roman"/>
          <w:sz w:val="24"/>
          <w:szCs w:val="24"/>
        </w:rPr>
        <w:t xml:space="preserve"> стратегії</w:t>
      </w:r>
      <w:r w:rsidR="001B3432">
        <w:rPr>
          <w:rFonts w:ascii="Times New Roman" w:hAnsi="Times New Roman" w:cs="Times New Roman"/>
          <w:sz w:val="24"/>
          <w:szCs w:val="24"/>
        </w:rPr>
        <w:t>.</w:t>
      </w:r>
    </w:p>
    <w:p w:rsidR="000C4109" w:rsidRPr="00E86242" w:rsidRDefault="00AE69D8" w:rsidP="00E86242">
      <w:pPr>
        <w:numPr>
          <w:ilvl w:val="0"/>
          <w:numId w:val="6"/>
        </w:numPr>
        <w:spacing w:after="0"/>
        <w:jc w:val="both"/>
        <w:rPr>
          <w:rFonts w:ascii="Times New Roman" w:hAnsi="Times New Roman" w:cs="Times New Roman"/>
          <w:sz w:val="24"/>
          <w:szCs w:val="24"/>
        </w:rPr>
      </w:pPr>
      <w:r w:rsidRPr="00E86242">
        <w:rPr>
          <w:rFonts w:ascii="Times New Roman" w:hAnsi="Times New Roman" w:cs="Times New Roman"/>
          <w:b/>
          <w:bCs/>
          <w:sz w:val="24"/>
          <w:szCs w:val="24"/>
        </w:rPr>
        <w:t xml:space="preserve">Агрономічний факультет </w:t>
      </w:r>
      <w:r w:rsidRPr="00E86242">
        <w:rPr>
          <w:rFonts w:ascii="Times New Roman" w:hAnsi="Times New Roman" w:cs="Times New Roman"/>
          <w:sz w:val="24"/>
          <w:szCs w:val="24"/>
        </w:rPr>
        <w:t>– основний напрям – рослинництво,</w:t>
      </w:r>
      <w:r w:rsidR="00DC6D9D">
        <w:rPr>
          <w:rFonts w:ascii="Times New Roman" w:hAnsi="Times New Roman" w:cs="Times New Roman"/>
          <w:sz w:val="24"/>
          <w:szCs w:val="24"/>
        </w:rPr>
        <w:t xml:space="preserve"> </w:t>
      </w:r>
      <w:r w:rsidRPr="00E86242">
        <w:rPr>
          <w:rFonts w:ascii="Times New Roman" w:hAnsi="Times New Roman" w:cs="Times New Roman"/>
          <w:sz w:val="24"/>
          <w:szCs w:val="24"/>
        </w:rPr>
        <w:t>захист рослин</w:t>
      </w:r>
    </w:p>
    <w:p w:rsidR="000C4109" w:rsidRPr="00E86242" w:rsidRDefault="00AE69D8" w:rsidP="00E86242">
      <w:pPr>
        <w:numPr>
          <w:ilvl w:val="0"/>
          <w:numId w:val="6"/>
        </w:numPr>
        <w:spacing w:after="0"/>
        <w:jc w:val="both"/>
        <w:rPr>
          <w:rFonts w:ascii="Times New Roman" w:hAnsi="Times New Roman" w:cs="Times New Roman"/>
          <w:sz w:val="24"/>
          <w:szCs w:val="24"/>
        </w:rPr>
      </w:pPr>
      <w:proofErr w:type="spellStart"/>
      <w:r w:rsidRPr="00E86242">
        <w:rPr>
          <w:rFonts w:ascii="Times New Roman" w:hAnsi="Times New Roman" w:cs="Times New Roman"/>
          <w:b/>
          <w:bCs/>
          <w:sz w:val="24"/>
          <w:szCs w:val="24"/>
        </w:rPr>
        <w:t>Біолого-технологічний</w:t>
      </w:r>
      <w:proofErr w:type="spellEnd"/>
      <w:r w:rsidRPr="00E86242">
        <w:rPr>
          <w:rFonts w:ascii="Times New Roman" w:hAnsi="Times New Roman" w:cs="Times New Roman"/>
          <w:b/>
          <w:bCs/>
          <w:sz w:val="24"/>
          <w:szCs w:val="24"/>
        </w:rPr>
        <w:t xml:space="preserve"> факультет </w:t>
      </w:r>
      <w:r w:rsidRPr="00E86242">
        <w:rPr>
          <w:rFonts w:ascii="Times New Roman" w:hAnsi="Times New Roman" w:cs="Times New Roman"/>
          <w:sz w:val="24"/>
          <w:szCs w:val="24"/>
        </w:rPr>
        <w:t>– основний напрям – тваринництво,</w:t>
      </w:r>
      <w:r w:rsidR="00DC6D9D">
        <w:rPr>
          <w:rFonts w:ascii="Times New Roman" w:hAnsi="Times New Roman" w:cs="Times New Roman"/>
          <w:sz w:val="24"/>
          <w:szCs w:val="24"/>
        </w:rPr>
        <w:t xml:space="preserve"> </w:t>
      </w:r>
      <w:r w:rsidRPr="00E86242">
        <w:rPr>
          <w:rFonts w:ascii="Times New Roman" w:hAnsi="Times New Roman" w:cs="Times New Roman"/>
          <w:sz w:val="24"/>
          <w:szCs w:val="24"/>
        </w:rPr>
        <w:t>переробка продукції</w:t>
      </w:r>
    </w:p>
    <w:p w:rsidR="000C4109" w:rsidRPr="00E86242" w:rsidRDefault="00AE69D8" w:rsidP="00E86242">
      <w:pPr>
        <w:numPr>
          <w:ilvl w:val="0"/>
          <w:numId w:val="6"/>
        </w:numPr>
        <w:spacing w:after="0"/>
        <w:jc w:val="both"/>
        <w:rPr>
          <w:rFonts w:ascii="Times New Roman" w:hAnsi="Times New Roman" w:cs="Times New Roman"/>
          <w:sz w:val="24"/>
          <w:szCs w:val="24"/>
        </w:rPr>
      </w:pPr>
      <w:r w:rsidRPr="00E86242">
        <w:rPr>
          <w:rFonts w:ascii="Times New Roman" w:hAnsi="Times New Roman" w:cs="Times New Roman"/>
          <w:b/>
          <w:bCs/>
          <w:sz w:val="24"/>
          <w:szCs w:val="24"/>
        </w:rPr>
        <w:t xml:space="preserve">Рибного господарства та природокористування </w:t>
      </w:r>
      <w:r w:rsidRPr="00E86242">
        <w:rPr>
          <w:rFonts w:ascii="Times New Roman" w:hAnsi="Times New Roman" w:cs="Times New Roman"/>
          <w:sz w:val="24"/>
          <w:szCs w:val="24"/>
        </w:rPr>
        <w:t>– основний напрямок – екологія,</w:t>
      </w:r>
      <w:r w:rsidR="00EB41C4" w:rsidRPr="00E86242">
        <w:rPr>
          <w:rFonts w:ascii="Times New Roman" w:hAnsi="Times New Roman" w:cs="Times New Roman"/>
          <w:sz w:val="24"/>
          <w:szCs w:val="24"/>
        </w:rPr>
        <w:t xml:space="preserve"> </w:t>
      </w:r>
      <w:r w:rsidRPr="00E86242">
        <w:rPr>
          <w:rFonts w:ascii="Times New Roman" w:hAnsi="Times New Roman" w:cs="Times New Roman"/>
          <w:sz w:val="24"/>
          <w:szCs w:val="24"/>
        </w:rPr>
        <w:t>риборозведення</w:t>
      </w:r>
    </w:p>
    <w:p w:rsidR="000C4109" w:rsidRPr="00E86242" w:rsidRDefault="00AE69D8" w:rsidP="00E86242">
      <w:pPr>
        <w:numPr>
          <w:ilvl w:val="0"/>
          <w:numId w:val="6"/>
        </w:numPr>
        <w:spacing w:after="0"/>
        <w:jc w:val="both"/>
        <w:rPr>
          <w:rFonts w:ascii="Times New Roman" w:hAnsi="Times New Roman" w:cs="Times New Roman"/>
          <w:sz w:val="24"/>
          <w:szCs w:val="24"/>
        </w:rPr>
      </w:pPr>
      <w:r w:rsidRPr="00E86242">
        <w:rPr>
          <w:rFonts w:ascii="Times New Roman" w:hAnsi="Times New Roman" w:cs="Times New Roman"/>
          <w:b/>
          <w:bCs/>
          <w:sz w:val="24"/>
          <w:szCs w:val="24"/>
        </w:rPr>
        <w:t xml:space="preserve">Водного господарства, будівництва та землевпорядкування </w:t>
      </w:r>
      <w:r w:rsidR="001B3432">
        <w:rPr>
          <w:rFonts w:ascii="Times New Roman" w:hAnsi="Times New Roman" w:cs="Times New Roman"/>
          <w:sz w:val="24"/>
          <w:szCs w:val="24"/>
        </w:rPr>
        <w:t>– основний напрямок </w:t>
      </w:r>
      <w:r w:rsidRPr="00E86242">
        <w:rPr>
          <w:rFonts w:ascii="Times New Roman" w:hAnsi="Times New Roman" w:cs="Times New Roman"/>
          <w:sz w:val="24"/>
          <w:szCs w:val="24"/>
        </w:rPr>
        <w:t>– меліорація, зрошення, сільськогосподарське будівництво, землеустрій</w:t>
      </w:r>
    </w:p>
    <w:p w:rsidR="000C4109" w:rsidRDefault="00AE69D8" w:rsidP="00E86242">
      <w:pPr>
        <w:numPr>
          <w:ilvl w:val="0"/>
          <w:numId w:val="6"/>
        </w:numPr>
        <w:spacing w:after="0"/>
        <w:jc w:val="both"/>
        <w:rPr>
          <w:rFonts w:ascii="Times New Roman" w:hAnsi="Times New Roman" w:cs="Times New Roman"/>
          <w:sz w:val="24"/>
          <w:szCs w:val="24"/>
        </w:rPr>
      </w:pPr>
      <w:r w:rsidRPr="00E86242">
        <w:rPr>
          <w:rFonts w:ascii="Times New Roman" w:hAnsi="Times New Roman" w:cs="Times New Roman"/>
          <w:b/>
          <w:bCs/>
          <w:sz w:val="24"/>
          <w:szCs w:val="24"/>
        </w:rPr>
        <w:t xml:space="preserve">Економічний факультет </w:t>
      </w:r>
      <w:r w:rsidRPr="00E86242">
        <w:rPr>
          <w:rFonts w:ascii="Times New Roman" w:hAnsi="Times New Roman" w:cs="Times New Roman"/>
          <w:sz w:val="24"/>
          <w:szCs w:val="24"/>
        </w:rPr>
        <w:t>– основний напрямок – економіка сільськогосподарських підприємств</w:t>
      </w:r>
    </w:p>
    <w:p w:rsidR="005B57B3" w:rsidRPr="00D54AA5" w:rsidRDefault="005B57B3" w:rsidP="00D54AA5">
      <w:pPr>
        <w:pStyle w:val="a3"/>
        <w:numPr>
          <w:ilvl w:val="0"/>
          <w:numId w:val="25"/>
        </w:numPr>
        <w:spacing w:after="0"/>
        <w:jc w:val="center"/>
        <w:rPr>
          <w:rFonts w:ascii="Times New Roman" w:hAnsi="Times New Roman" w:cs="Times New Roman"/>
          <w:b/>
          <w:sz w:val="24"/>
          <w:szCs w:val="24"/>
        </w:rPr>
      </w:pPr>
      <w:r w:rsidRPr="00D54AA5">
        <w:rPr>
          <w:rFonts w:ascii="Times New Roman" w:hAnsi="Times New Roman" w:cs="Times New Roman"/>
          <w:b/>
          <w:sz w:val="24"/>
          <w:szCs w:val="24"/>
        </w:rPr>
        <w:lastRenderedPageBreak/>
        <w:t>Сприяння вивченню іноземних культур і мов</w:t>
      </w:r>
    </w:p>
    <w:p w:rsidR="001B3432" w:rsidRDefault="001B3432" w:rsidP="00E86242">
      <w:pPr>
        <w:spacing w:after="0"/>
        <w:jc w:val="center"/>
        <w:rPr>
          <w:rFonts w:ascii="Times New Roman" w:hAnsi="Times New Roman" w:cs="Times New Roman"/>
          <w:b/>
          <w:sz w:val="24"/>
          <w:szCs w:val="24"/>
        </w:rPr>
      </w:pPr>
    </w:p>
    <w:p w:rsidR="000C4109" w:rsidRPr="00E86242" w:rsidRDefault="008919C6" w:rsidP="00F46A36">
      <w:pPr>
        <w:spacing w:after="0"/>
        <w:jc w:val="both"/>
        <w:rPr>
          <w:rFonts w:ascii="Times New Roman" w:hAnsi="Times New Roman" w:cs="Times New Roman"/>
          <w:sz w:val="24"/>
          <w:szCs w:val="24"/>
        </w:rPr>
      </w:pPr>
      <w:r w:rsidRPr="008919C6">
        <w:rPr>
          <w:rFonts w:ascii="Times New Roman" w:hAnsi="Times New Roman" w:cs="Times New Roman"/>
          <w:sz w:val="24"/>
          <w:szCs w:val="24"/>
        </w:rPr>
        <w:t>У складі агрономічного факультету є кафедра іноземних мов</w:t>
      </w:r>
      <w:r w:rsidR="00524D47">
        <w:rPr>
          <w:rFonts w:ascii="Times New Roman" w:hAnsi="Times New Roman" w:cs="Times New Roman"/>
          <w:sz w:val="24"/>
          <w:szCs w:val="24"/>
        </w:rPr>
        <w:t>. О</w:t>
      </w:r>
      <w:r w:rsidRPr="008919C6">
        <w:rPr>
          <w:rFonts w:ascii="Times New Roman" w:hAnsi="Times New Roman" w:cs="Times New Roman"/>
          <w:sz w:val="24"/>
          <w:szCs w:val="24"/>
        </w:rPr>
        <w:t xml:space="preserve">сновні навчальні дисципліни </w:t>
      </w:r>
      <w:r w:rsidR="00524D47">
        <w:rPr>
          <w:rFonts w:ascii="Times New Roman" w:hAnsi="Times New Roman" w:cs="Times New Roman"/>
          <w:sz w:val="24"/>
          <w:szCs w:val="24"/>
        </w:rPr>
        <w:t>кафедри:</w:t>
      </w:r>
      <w:r w:rsidRPr="008919C6">
        <w:rPr>
          <w:rFonts w:ascii="Times New Roman" w:hAnsi="Times New Roman" w:cs="Times New Roman"/>
          <w:sz w:val="24"/>
          <w:szCs w:val="24"/>
        </w:rPr>
        <w:t xml:space="preserve"> </w:t>
      </w:r>
      <w:r w:rsidR="001B3432">
        <w:rPr>
          <w:rFonts w:ascii="Times New Roman" w:hAnsi="Times New Roman" w:cs="Times New Roman"/>
          <w:sz w:val="24"/>
          <w:szCs w:val="24"/>
        </w:rPr>
        <w:t>«</w:t>
      </w:r>
      <w:r w:rsidRPr="008919C6">
        <w:rPr>
          <w:rFonts w:ascii="Times New Roman" w:hAnsi="Times New Roman" w:cs="Times New Roman"/>
          <w:sz w:val="24"/>
          <w:szCs w:val="24"/>
        </w:rPr>
        <w:t>Іноземна мова за професійним спрямуванням</w:t>
      </w:r>
      <w:r w:rsidR="001B3432">
        <w:rPr>
          <w:rFonts w:ascii="Times New Roman" w:hAnsi="Times New Roman" w:cs="Times New Roman"/>
          <w:sz w:val="24"/>
          <w:szCs w:val="24"/>
        </w:rPr>
        <w:t>»</w:t>
      </w:r>
      <w:r w:rsidRPr="008919C6">
        <w:rPr>
          <w:rFonts w:ascii="Times New Roman" w:hAnsi="Times New Roman" w:cs="Times New Roman"/>
          <w:sz w:val="24"/>
          <w:szCs w:val="24"/>
        </w:rPr>
        <w:t xml:space="preserve">; </w:t>
      </w:r>
      <w:r w:rsidR="001B3432">
        <w:rPr>
          <w:rFonts w:ascii="Times New Roman" w:hAnsi="Times New Roman" w:cs="Times New Roman"/>
          <w:sz w:val="24"/>
          <w:szCs w:val="24"/>
        </w:rPr>
        <w:t>«</w:t>
      </w:r>
      <w:r w:rsidRPr="008919C6">
        <w:rPr>
          <w:rFonts w:ascii="Times New Roman" w:hAnsi="Times New Roman" w:cs="Times New Roman"/>
          <w:sz w:val="24"/>
          <w:szCs w:val="24"/>
        </w:rPr>
        <w:t>Англійська мова за професійним спрямуванням</w:t>
      </w:r>
      <w:r w:rsidR="001B3432">
        <w:rPr>
          <w:rFonts w:ascii="Times New Roman" w:hAnsi="Times New Roman" w:cs="Times New Roman"/>
          <w:sz w:val="24"/>
          <w:szCs w:val="24"/>
        </w:rPr>
        <w:t>»</w:t>
      </w:r>
      <w:r w:rsidRPr="008919C6">
        <w:rPr>
          <w:rFonts w:ascii="Times New Roman" w:hAnsi="Times New Roman" w:cs="Times New Roman"/>
          <w:sz w:val="24"/>
          <w:szCs w:val="24"/>
        </w:rPr>
        <w:t xml:space="preserve"> для підготовки студентів ОКР </w:t>
      </w:r>
      <w:r w:rsidR="001B3432">
        <w:rPr>
          <w:rFonts w:ascii="Times New Roman" w:hAnsi="Times New Roman" w:cs="Times New Roman"/>
          <w:sz w:val="24"/>
          <w:szCs w:val="24"/>
        </w:rPr>
        <w:t>«</w:t>
      </w:r>
      <w:r w:rsidRPr="008919C6">
        <w:rPr>
          <w:rFonts w:ascii="Times New Roman" w:hAnsi="Times New Roman" w:cs="Times New Roman"/>
          <w:sz w:val="24"/>
          <w:szCs w:val="24"/>
        </w:rPr>
        <w:t>Бакалавр</w:t>
      </w:r>
      <w:r w:rsidR="001B3432">
        <w:rPr>
          <w:rFonts w:ascii="Times New Roman" w:hAnsi="Times New Roman" w:cs="Times New Roman"/>
          <w:sz w:val="24"/>
          <w:szCs w:val="24"/>
        </w:rPr>
        <w:t>»</w:t>
      </w:r>
      <w:r w:rsidRPr="008919C6">
        <w:rPr>
          <w:rFonts w:ascii="Times New Roman" w:hAnsi="Times New Roman" w:cs="Times New Roman"/>
          <w:sz w:val="24"/>
          <w:szCs w:val="24"/>
        </w:rPr>
        <w:t xml:space="preserve"> до вступного іспиту до магістратури; Інтенсивний курс </w:t>
      </w:r>
      <w:r w:rsidR="001B3432">
        <w:rPr>
          <w:rFonts w:ascii="Times New Roman" w:hAnsi="Times New Roman" w:cs="Times New Roman"/>
          <w:sz w:val="24"/>
          <w:szCs w:val="24"/>
        </w:rPr>
        <w:t>«</w:t>
      </w:r>
      <w:r w:rsidRPr="008919C6">
        <w:rPr>
          <w:rFonts w:ascii="Times New Roman" w:hAnsi="Times New Roman" w:cs="Times New Roman"/>
          <w:sz w:val="24"/>
          <w:szCs w:val="24"/>
        </w:rPr>
        <w:t>Англійська мова за професійним спрямуванням</w:t>
      </w:r>
      <w:r w:rsidR="001B3432">
        <w:rPr>
          <w:rFonts w:ascii="Times New Roman" w:hAnsi="Times New Roman" w:cs="Times New Roman"/>
          <w:sz w:val="24"/>
          <w:szCs w:val="24"/>
        </w:rPr>
        <w:t>»</w:t>
      </w:r>
      <w:r w:rsidRPr="008919C6">
        <w:rPr>
          <w:rFonts w:ascii="Times New Roman" w:hAnsi="Times New Roman" w:cs="Times New Roman"/>
          <w:sz w:val="24"/>
          <w:szCs w:val="24"/>
        </w:rPr>
        <w:t xml:space="preserve"> для студентів ОКР </w:t>
      </w:r>
      <w:r w:rsidR="001B3432">
        <w:rPr>
          <w:rFonts w:ascii="Times New Roman" w:hAnsi="Times New Roman" w:cs="Times New Roman"/>
          <w:sz w:val="24"/>
          <w:szCs w:val="24"/>
        </w:rPr>
        <w:t>«</w:t>
      </w:r>
      <w:r w:rsidRPr="008919C6">
        <w:rPr>
          <w:rFonts w:ascii="Times New Roman" w:hAnsi="Times New Roman" w:cs="Times New Roman"/>
          <w:sz w:val="24"/>
          <w:szCs w:val="24"/>
        </w:rPr>
        <w:t>Магістр</w:t>
      </w:r>
      <w:r w:rsidR="001B3432">
        <w:rPr>
          <w:rFonts w:ascii="Times New Roman" w:hAnsi="Times New Roman" w:cs="Times New Roman"/>
          <w:sz w:val="24"/>
          <w:szCs w:val="24"/>
        </w:rPr>
        <w:t>»</w:t>
      </w:r>
      <w:r w:rsidRPr="008919C6">
        <w:rPr>
          <w:rFonts w:ascii="Times New Roman" w:hAnsi="Times New Roman" w:cs="Times New Roman"/>
          <w:sz w:val="24"/>
          <w:szCs w:val="24"/>
        </w:rPr>
        <w:t xml:space="preserve"> гідромеліоративного факультету</w:t>
      </w:r>
      <w:r w:rsidR="00524D47">
        <w:rPr>
          <w:rFonts w:ascii="Times New Roman" w:hAnsi="Times New Roman" w:cs="Times New Roman"/>
          <w:sz w:val="24"/>
          <w:szCs w:val="24"/>
        </w:rPr>
        <w:t xml:space="preserve">. Та, як показує практика, цього інформаційного навантаження недостатньо аби студент міг безперешкодно скористатися навчальними програмами обміну. Зазвичай студент, що прагне стати учасником програми обміну, вимушений шукати додаткові курси вивчення іноземних мов. Вирішенням цієї проблеми можуть стати </w:t>
      </w:r>
      <w:r w:rsidR="002F77F4" w:rsidRPr="00E86242">
        <w:rPr>
          <w:rFonts w:ascii="Times New Roman" w:hAnsi="Times New Roman" w:cs="Times New Roman"/>
          <w:sz w:val="24"/>
          <w:szCs w:val="24"/>
        </w:rPr>
        <w:t>відповідні профільні центри,</w:t>
      </w:r>
      <w:r w:rsidR="00524D47">
        <w:rPr>
          <w:rFonts w:ascii="Times New Roman" w:hAnsi="Times New Roman" w:cs="Times New Roman"/>
          <w:sz w:val="24"/>
          <w:szCs w:val="24"/>
        </w:rPr>
        <w:t xml:space="preserve"> створені на базі ХДАУ,</w:t>
      </w:r>
      <w:r w:rsidR="002F77F4" w:rsidRPr="00E86242">
        <w:rPr>
          <w:rFonts w:ascii="Times New Roman" w:hAnsi="Times New Roman" w:cs="Times New Roman"/>
          <w:sz w:val="24"/>
          <w:szCs w:val="24"/>
        </w:rPr>
        <w:t xml:space="preserve"> які мають функціонувати у двосторонньому напрямку. Для українських студентів вони нададуть можливість не тільки поглиблено вивчати іноземні мови, а також глибше ознайомитися з культурою, звичаями та історією країн вузів-партнерів</w:t>
      </w:r>
      <w:r w:rsidR="00524D47">
        <w:rPr>
          <w:rFonts w:ascii="Times New Roman" w:hAnsi="Times New Roman" w:cs="Times New Roman"/>
          <w:sz w:val="24"/>
          <w:szCs w:val="24"/>
        </w:rPr>
        <w:t xml:space="preserve">. </w:t>
      </w:r>
      <w:r w:rsidR="002F77F4" w:rsidRPr="00E86242">
        <w:rPr>
          <w:rFonts w:ascii="Times New Roman" w:hAnsi="Times New Roman" w:cs="Times New Roman"/>
          <w:sz w:val="24"/>
          <w:szCs w:val="24"/>
        </w:rPr>
        <w:t>Подібні центри стануть осередком пізнання міжкультурного простору.</w:t>
      </w:r>
    </w:p>
    <w:p w:rsidR="002F77F4" w:rsidRDefault="002F77F4" w:rsidP="001B3432">
      <w:pPr>
        <w:spacing w:after="0"/>
        <w:rPr>
          <w:rFonts w:ascii="Times New Roman" w:hAnsi="Times New Roman" w:cs="Times New Roman"/>
          <w:b/>
          <w:sz w:val="24"/>
          <w:szCs w:val="24"/>
        </w:rPr>
      </w:pPr>
    </w:p>
    <w:p w:rsidR="001B3432" w:rsidRPr="00E86242" w:rsidRDefault="001B3432" w:rsidP="001B3432">
      <w:pPr>
        <w:spacing w:after="0"/>
        <w:rPr>
          <w:rFonts w:ascii="Times New Roman" w:hAnsi="Times New Roman" w:cs="Times New Roman"/>
          <w:b/>
          <w:sz w:val="24"/>
          <w:szCs w:val="24"/>
        </w:rPr>
      </w:pPr>
    </w:p>
    <w:p w:rsidR="005B57B3" w:rsidRPr="00D54AA5" w:rsidRDefault="005B57B3" w:rsidP="00D54AA5">
      <w:pPr>
        <w:pStyle w:val="a3"/>
        <w:numPr>
          <w:ilvl w:val="0"/>
          <w:numId w:val="25"/>
        </w:numPr>
        <w:spacing w:after="0"/>
        <w:jc w:val="center"/>
        <w:rPr>
          <w:rFonts w:ascii="Times New Roman" w:hAnsi="Times New Roman" w:cs="Times New Roman"/>
          <w:b/>
          <w:sz w:val="24"/>
          <w:szCs w:val="24"/>
        </w:rPr>
      </w:pPr>
      <w:r w:rsidRPr="00D54AA5">
        <w:rPr>
          <w:rFonts w:ascii="Times New Roman" w:hAnsi="Times New Roman" w:cs="Times New Roman"/>
          <w:b/>
          <w:sz w:val="24"/>
          <w:szCs w:val="24"/>
        </w:rPr>
        <w:t>Підвищення якості та збільшення кількості освітніх програм у ХДАУ</w:t>
      </w:r>
    </w:p>
    <w:p w:rsidR="001B3432" w:rsidRPr="00E86242" w:rsidRDefault="001B3432" w:rsidP="00E86242">
      <w:pPr>
        <w:spacing w:after="0"/>
        <w:jc w:val="center"/>
        <w:rPr>
          <w:rFonts w:ascii="Times New Roman" w:hAnsi="Times New Roman" w:cs="Times New Roman"/>
          <w:b/>
          <w:sz w:val="24"/>
          <w:szCs w:val="24"/>
        </w:rPr>
      </w:pPr>
    </w:p>
    <w:p w:rsidR="000C4109" w:rsidRPr="00AE69D8" w:rsidRDefault="002B2935" w:rsidP="001B3432">
      <w:pPr>
        <w:spacing w:after="0"/>
        <w:jc w:val="both"/>
        <w:rPr>
          <w:rFonts w:ascii="Times New Roman" w:hAnsi="Times New Roman" w:cs="Times New Roman"/>
          <w:sz w:val="24"/>
          <w:szCs w:val="24"/>
        </w:rPr>
      </w:pPr>
      <w:r>
        <w:rPr>
          <w:rFonts w:ascii="Times New Roman" w:hAnsi="Times New Roman" w:cs="Times New Roman"/>
          <w:sz w:val="24"/>
          <w:szCs w:val="24"/>
        </w:rPr>
        <w:t xml:space="preserve">В наслідок підвищення рівня мобільності </w:t>
      </w:r>
      <w:proofErr w:type="spellStart"/>
      <w:r>
        <w:rPr>
          <w:rFonts w:ascii="Times New Roman" w:hAnsi="Times New Roman" w:cs="Times New Roman"/>
          <w:sz w:val="24"/>
          <w:szCs w:val="24"/>
        </w:rPr>
        <w:t>професорсько-виклада</w:t>
      </w:r>
      <w:r w:rsidR="00AE69D8">
        <w:rPr>
          <w:rFonts w:ascii="Times New Roman" w:hAnsi="Times New Roman" w:cs="Times New Roman"/>
          <w:sz w:val="24"/>
          <w:szCs w:val="24"/>
        </w:rPr>
        <w:t>тсько</w:t>
      </w:r>
      <w:proofErr w:type="spellEnd"/>
      <w:r w:rsidR="00AE69D8">
        <w:rPr>
          <w:rFonts w:ascii="Times New Roman" w:hAnsi="Times New Roman" w:cs="Times New Roman"/>
          <w:sz w:val="24"/>
          <w:szCs w:val="24"/>
        </w:rPr>
        <w:t xml:space="preserve"> складу вузу підіймається</w:t>
      </w:r>
      <w:r>
        <w:rPr>
          <w:rFonts w:ascii="Times New Roman" w:hAnsi="Times New Roman" w:cs="Times New Roman"/>
          <w:sz w:val="24"/>
          <w:szCs w:val="24"/>
        </w:rPr>
        <w:t xml:space="preserve"> інтелектуальна цінність </w:t>
      </w:r>
      <w:r w:rsidR="00AE69D8">
        <w:rPr>
          <w:rFonts w:ascii="Times New Roman" w:hAnsi="Times New Roman" w:cs="Times New Roman"/>
          <w:sz w:val="24"/>
          <w:szCs w:val="24"/>
        </w:rPr>
        <w:t xml:space="preserve">та </w:t>
      </w:r>
      <w:r>
        <w:rPr>
          <w:rFonts w:ascii="Times New Roman" w:hAnsi="Times New Roman" w:cs="Times New Roman"/>
          <w:sz w:val="24"/>
          <w:szCs w:val="24"/>
        </w:rPr>
        <w:t>вагомість</w:t>
      </w:r>
      <w:r w:rsidR="00AE69D8">
        <w:rPr>
          <w:rFonts w:ascii="Times New Roman" w:hAnsi="Times New Roman" w:cs="Times New Roman"/>
          <w:sz w:val="24"/>
          <w:szCs w:val="24"/>
        </w:rPr>
        <w:t xml:space="preserve"> наданих освітніх послуг.</w:t>
      </w:r>
      <w:r>
        <w:rPr>
          <w:rFonts w:ascii="Times New Roman" w:hAnsi="Times New Roman" w:cs="Times New Roman"/>
          <w:sz w:val="24"/>
          <w:szCs w:val="24"/>
        </w:rPr>
        <w:t xml:space="preserve"> </w:t>
      </w:r>
      <w:r w:rsidR="00F46A36">
        <w:rPr>
          <w:rFonts w:ascii="Times New Roman" w:hAnsi="Times New Roman" w:cs="Times New Roman"/>
          <w:sz w:val="24"/>
          <w:szCs w:val="24"/>
        </w:rPr>
        <w:t>Переймання кращих практик іноземних вузів</w:t>
      </w:r>
      <w:r w:rsidR="00AE69D8">
        <w:rPr>
          <w:rFonts w:ascii="Times New Roman" w:hAnsi="Times New Roman" w:cs="Times New Roman"/>
          <w:sz w:val="24"/>
          <w:szCs w:val="24"/>
        </w:rPr>
        <w:t>,</w:t>
      </w:r>
      <w:r>
        <w:rPr>
          <w:rFonts w:ascii="Times New Roman" w:hAnsi="Times New Roman" w:cs="Times New Roman"/>
          <w:sz w:val="24"/>
          <w:szCs w:val="24"/>
        </w:rPr>
        <w:t xml:space="preserve"> адаптація їх до реалій ХДАУ</w:t>
      </w:r>
      <w:r w:rsidR="00AE69D8">
        <w:rPr>
          <w:rFonts w:ascii="Times New Roman" w:hAnsi="Times New Roman" w:cs="Times New Roman"/>
          <w:sz w:val="24"/>
          <w:szCs w:val="24"/>
        </w:rPr>
        <w:t>, запровадження спільних</w:t>
      </w:r>
      <w:r w:rsidRPr="00AE69D8">
        <w:rPr>
          <w:rFonts w:ascii="Times New Roman" w:hAnsi="Times New Roman" w:cs="Times New Roman"/>
          <w:sz w:val="24"/>
          <w:szCs w:val="24"/>
        </w:rPr>
        <w:t xml:space="preserve"> навчальн</w:t>
      </w:r>
      <w:r w:rsidR="00AE69D8">
        <w:rPr>
          <w:rFonts w:ascii="Times New Roman" w:hAnsi="Times New Roman" w:cs="Times New Roman"/>
          <w:sz w:val="24"/>
          <w:szCs w:val="24"/>
        </w:rPr>
        <w:t>их</w:t>
      </w:r>
      <w:r w:rsidRPr="00AE69D8">
        <w:rPr>
          <w:rFonts w:ascii="Times New Roman" w:hAnsi="Times New Roman" w:cs="Times New Roman"/>
          <w:sz w:val="24"/>
          <w:szCs w:val="24"/>
        </w:rPr>
        <w:t xml:space="preserve"> програми або дисципліни з використанням віртуальних технологій</w:t>
      </w:r>
      <w:r w:rsidR="00AE69D8">
        <w:rPr>
          <w:rFonts w:ascii="Times New Roman" w:hAnsi="Times New Roman" w:cs="Times New Roman"/>
          <w:sz w:val="24"/>
          <w:szCs w:val="24"/>
        </w:rPr>
        <w:t>,</w:t>
      </w:r>
      <w:r w:rsidR="00AE69D8" w:rsidRPr="00AE69D8">
        <w:rPr>
          <w:rFonts w:ascii="Times New Roman" w:hAnsi="Times New Roman" w:cs="Times New Roman"/>
          <w:sz w:val="24"/>
          <w:szCs w:val="24"/>
        </w:rPr>
        <w:t xml:space="preserve"> </w:t>
      </w:r>
      <w:r w:rsidR="00AE69D8">
        <w:rPr>
          <w:rFonts w:ascii="Times New Roman" w:hAnsi="Times New Roman" w:cs="Times New Roman"/>
          <w:sz w:val="24"/>
          <w:szCs w:val="24"/>
        </w:rPr>
        <w:t>організація курсів підвищення кваліфікації відповідно до європейських стандартів дадуть</w:t>
      </w:r>
      <w:r w:rsidR="00AE69D8" w:rsidRPr="00AE69D8">
        <w:rPr>
          <w:rFonts w:ascii="Times New Roman" w:hAnsi="Times New Roman" w:cs="Times New Roman"/>
          <w:sz w:val="24"/>
          <w:szCs w:val="24"/>
        </w:rPr>
        <w:t xml:space="preserve"> можливість надавати освітні послуги на значно вищому рівні</w:t>
      </w:r>
      <w:r w:rsidR="002F77F4" w:rsidRPr="00AE69D8">
        <w:rPr>
          <w:rFonts w:ascii="Times New Roman" w:hAnsi="Times New Roman" w:cs="Times New Roman"/>
          <w:sz w:val="24"/>
          <w:szCs w:val="24"/>
        </w:rPr>
        <w:t xml:space="preserve"> та випускати на ринок праці</w:t>
      </w:r>
      <w:r w:rsidR="00E86242" w:rsidRPr="00AE69D8">
        <w:rPr>
          <w:rFonts w:ascii="Times New Roman" w:hAnsi="Times New Roman" w:cs="Times New Roman"/>
          <w:sz w:val="24"/>
          <w:szCs w:val="24"/>
        </w:rPr>
        <w:t xml:space="preserve"> висококваліфікованих працівників</w:t>
      </w:r>
      <w:r w:rsidR="00AE69D8" w:rsidRPr="00AE69D8">
        <w:rPr>
          <w:rFonts w:ascii="Times New Roman" w:hAnsi="Times New Roman" w:cs="Times New Roman"/>
          <w:sz w:val="24"/>
          <w:szCs w:val="24"/>
        </w:rPr>
        <w:t xml:space="preserve">. </w:t>
      </w:r>
    </w:p>
    <w:p w:rsidR="002F77F4" w:rsidRDefault="002F77F4" w:rsidP="00E86242">
      <w:pPr>
        <w:spacing w:after="0"/>
        <w:jc w:val="center"/>
        <w:rPr>
          <w:rFonts w:ascii="Times New Roman" w:hAnsi="Times New Roman" w:cs="Times New Roman"/>
          <w:b/>
          <w:sz w:val="24"/>
          <w:szCs w:val="24"/>
        </w:rPr>
      </w:pPr>
    </w:p>
    <w:p w:rsidR="001B3432" w:rsidRPr="00E86242" w:rsidRDefault="001B3432" w:rsidP="00E86242">
      <w:pPr>
        <w:spacing w:after="0"/>
        <w:jc w:val="center"/>
        <w:rPr>
          <w:rFonts w:ascii="Times New Roman" w:hAnsi="Times New Roman" w:cs="Times New Roman"/>
          <w:b/>
          <w:sz w:val="24"/>
          <w:szCs w:val="24"/>
        </w:rPr>
      </w:pPr>
    </w:p>
    <w:p w:rsidR="005B57B3" w:rsidRPr="00D54AA5" w:rsidRDefault="005B57B3" w:rsidP="00D54AA5">
      <w:pPr>
        <w:pStyle w:val="a3"/>
        <w:numPr>
          <w:ilvl w:val="0"/>
          <w:numId w:val="25"/>
        </w:numPr>
        <w:spacing w:after="0"/>
        <w:jc w:val="center"/>
        <w:rPr>
          <w:rFonts w:ascii="Times New Roman" w:hAnsi="Times New Roman" w:cs="Times New Roman"/>
          <w:b/>
          <w:sz w:val="24"/>
          <w:szCs w:val="24"/>
        </w:rPr>
      </w:pPr>
      <w:r w:rsidRPr="00D54AA5">
        <w:rPr>
          <w:rFonts w:ascii="Times New Roman" w:hAnsi="Times New Roman" w:cs="Times New Roman"/>
          <w:b/>
          <w:sz w:val="24"/>
          <w:szCs w:val="24"/>
        </w:rPr>
        <w:t>Впровадження віртуальної інтернаціоналізації</w:t>
      </w:r>
    </w:p>
    <w:p w:rsidR="001B3432" w:rsidRPr="00E86242" w:rsidRDefault="001B3432" w:rsidP="00E86242">
      <w:pPr>
        <w:spacing w:after="0"/>
        <w:jc w:val="center"/>
        <w:rPr>
          <w:rFonts w:ascii="Times New Roman" w:hAnsi="Times New Roman" w:cs="Times New Roman"/>
          <w:b/>
          <w:sz w:val="24"/>
          <w:szCs w:val="24"/>
        </w:rPr>
      </w:pPr>
    </w:p>
    <w:p w:rsidR="000C4109" w:rsidRPr="00E86242" w:rsidRDefault="00AE69D8" w:rsidP="001B3432">
      <w:pPr>
        <w:spacing w:after="0"/>
        <w:jc w:val="both"/>
        <w:rPr>
          <w:rFonts w:ascii="Times New Roman" w:hAnsi="Times New Roman" w:cs="Times New Roman"/>
          <w:sz w:val="24"/>
          <w:szCs w:val="24"/>
        </w:rPr>
      </w:pPr>
      <w:r w:rsidRPr="00E86242">
        <w:rPr>
          <w:rFonts w:ascii="Times New Roman" w:hAnsi="Times New Roman" w:cs="Times New Roman"/>
          <w:sz w:val="24"/>
          <w:szCs w:val="24"/>
        </w:rPr>
        <w:t xml:space="preserve">В моделі віртуальної інтернаціоналізації ХДАУ повністю реалізуються ті потенційні можливості, які дають </w:t>
      </w:r>
      <w:proofErr w:type="spellStart"/>
      <w:r w:rsidRPr="00E86242">
        <w:rPr>
          <w:rFonts w:ascii="Times New Roman" w:hAnsi="Times New Roman" w:cs="Times New Roman"/>
          <w:sz w:val="24"/>
          <w:szCs w:val="24"/>
        </w:rPr>
        <w:t>веб-технології</w:t>
      </w:r>
      <w:proofErr w:type="spellEnd"/>
      <w:r w:rsidRPr="00E86242">
        <w:rPr>
          <w:rFonts w:ascii="Times New Roman" w:hAnsi="Times New Roman" w:cs="Times New Roman"/>
          <w:sz w:val="24"/>
          <w:szCs w:val="24"/>
        </w:rPr>
        <w:t xml:space="preserve"> для розвитку комунікацій, навчання та співпраці. Ці технології дозволяють групам і окремим студентам проходити навчання та зустрічатися з викладачами і між собою, знаходячись на будь-якій відстані один від одного. Такі сучасні засоби комунікації доповнюються комп'ютерними навчальними програмами типу </w:t>
      </w:r>
      <w:proofErr w:type="spellStart"/>
      <w:r w:rsidRPr="00E86242">
        <w:rPr>
          <w:rFonts w:ascii="Times New Roman" w:hAnsi="Times New Roman" w:cs="Times New Roman"/>
          <w:sz w:val="24"/>
          <w:szCs w:val="24"/>
        </w:rPr>
        <w:t>мультимедіа</w:t>
      </w:r>
      <w:proofErr w:type="spellEnd"/>
      <w:r w:rsidRPr="00E86242">
        <w:rPr>
          <w:rFonts w:ascii="Times New Roman" w:hAnsi="Times New Roman" w:cs="Times New Roman"/>
          <w:sz w:val="24"/>
          <w:szCs w:val="24"/>
        </w:rPr>
        <w:t xml:space="preserve">, які заміщають друковані тексти, </w:t>
      </w:r>
      <w:proofErr w:type="spellStart"/>
      <w:r w:rsidRPr="00E86242">
        <w:rPr>
          <w:rFonts w:ascii="Times New Roman" w:hAnsi="Times New Roman" w:cs="Times New Roman"/>
          <w:sz w:val="24"/>
          <w:szCs w:val="24"/>
        </w:rPr>
        <w:t>аудіо-</w:t>
      </w:r>
      <w:proofErr w:type="spellEnd"/>
      <w:r w:rsidRPr="00E86242">
        <w:rPr>
          <w:rFonts w:ascii="Times New Roman" w:hAnsi="Times New Roman" w:cs="Times New Roman"/>
          <w:sz w:val="24"/>
          <w:szCs w:val="24"/>
        </w:rPr>
        <w:t xml:space="preserve"> і відеоплівки. В результаті цього, студент може одержувати навчальну інформацію з різних джерел, а також ефективно співпрацювати з іншими студентами у віртуальному навчальному середовищі.</w:t>
      </w:r>
    </w:p>
    <w:p w:rsidR="00AE69D8" w:rsidRDefault="00AE69D8" w:rsidP="00E86242">
      <w:pPr>
        <w:spacing w:after="0"/>
        <w:jc w:val="center"/>
        <w:rPr>
          <w:rFonts w:ascii="Times New Roman" w:hAnsi="Times New Roman" w:cs="Times New Roman"/>
          <w:b/>
          <w:sz w:val="24"/>
          <w:szCs w:val="24"/>
        </w:rPr>
      </w:pPr>
    </w:p>
    <w:p w:rsidR="001B3432" w:rsidRDefault="001B3432" w:rsidP="00E86242">
      <w:pPr>
        <w:spacing w:after="0"/>
        <w:jc w:val="center"/>
        <w:rPr>
          <w:rFonts w:ascii="Times New Roman" w:hAnsi="Times New Roman" w:cs="Times New Roman"/>
          <w:b/>
          <w:sz w:val="24"/>
          <w:szCs w:val="24"/>
        </w:rPr>
      </w:pPr>
    </w:p>
    <w:p w:rsidR="005B57B3" w:rsidRPr="00D54AA5" w:rsidRDefault="005B57B3" w:rsidP="00D54AA5">
      <w:pPr>
        <w:pStyle w:val="a3"/>
        <w:numPr>
          <w:ilvl w:val="0"/>
          <w:numId w:val="25"/>
        </w:numPr>
        <w:spacing w:after="0"/>
        <w:jc w:val="center"/>
        <w:rPr>
          <w:rFonts w:ascii="Times New Roman" w:hAnsi="Times New Roman" w:cs="Times New Roman"/>
          <w:b/>
          <w:sz w:val="24"/>
          <w:szCs w:val="24"/>
        </w:rPr>
      </w:pPr>
      <w:r w:rsidRPr="00D54AA5">
        <w:rPr>
          <w:rFonts w:ascii="Times New Roman" w:hAnsi="Times New Roman" w:cs="Times New Roman"/>
          <w:b/>
          <w:sz w:val="24"/>
          <w:szCs w:val="24"/>
        </w:rPr>
        <w:t>Підвищення рівня визнання ХДАУ як наукового інституту на міжнародному рівні</w:t>
      </w:r>
    </w:p>
    <w:p w:rsidR="001B3432" w:rsidRDefault="001B3432" w:rsidP="00E86242">
      <w:pPr>
        <w:spacing w:after="0"/>
        <w:jc w:val="center"/>
        <w:rPr>
          <w:rFonts w:ascii="Times New Roman" w:hAnsi="Times New Roman" w:cs="Times New Roman"/>
          <w:b/>
          <w:sz w:val="24"/>
          <w:szCs w:val="24"/>
        </w:rPr>
      </w:pPr>
    </w:p>
    <w:p w:rsidR="00533450" w:rsidRPr="00274F80" w:rsidRDefault="00533450" w:rsidP="00533450">
      <w:pPr>
        <w:spacing w:after="0"/>
        <w:jc w:val="both"/>
        <w:rPr>
          <w:rFonts w:ascii="Times New Roman" w:hAnsi="Times New Roman" w:cs="Times New Roman"/>
          <w:sz w:val="24"/>
          <w:szCs w:val="24"/>
        </w:rPr>
      </w:pPr>
      <w:r w:rsidRPr="00274F80">
        <w:rPr>
          <w:rFonts w:ascii="Times New Roman" w:hAnsi="Times New Roman" w:cs="Times New Roman"/>
          <w:sz w:val="24"/>
          <w:szCs w:val="24"/>
        </w:rPr>
        <w:t xml:space="preserve">Одними з основних чинників, які заважають визнанню українських вишів на міжнародному рівні є відсутність вимог до науково-педагогічних працівників щодо публікації результатів </w:t>
      </w:r>
      <w:r w:rsidRPr="00274F80">
        <w:rPr>
          <w:rFonts w:ascii="Times New Roman" w:hAnsi="Times New Roman" w:cs="Times New Roman"/>
          <w:sz w:val="24"/>
          <w:szCs w:val="24"/>
        </w:rPr>
        <w:lastRenderedPageBreak/>
        <w:t xml:space="preserve">наукових досліджень у іноземних виданнях з </w:t>
      </w:r>
      <w:proofErr w:type="spellStart"/>
      <w:r w:rsidRPr="00274F80">
        <w:rPr>
          <w:rFonts w:ascii="Times New Roman" w:hAnsi="Times New Roman" w:cs="Times New Roman"/>
          <w:sz w:val="24"/>
          <w:szCs w:val="24"/>
        </w:rPr>
        <w:t>імпакт-фактором</w:t>
      </w:r>
      <w:proofErr w:type="spellEnd"/>
      <w:r w:rsidRPr="00274F80">
        <w:rPr>
          <w:rFonts w:ascii="Times New Roman" w:hAnsi="Times New Roman" w:cs="Times New Roman"/>
          <w:sz w:val="24"/>
          <w:szCs w:val="24"/>
        </w:rPr>
        <w:t>, низька мотивація науково-педагогічних працівників до вивчення іноземних мов та міжнародного визнання власних</w:t>
      </w:r>
    </w:p>
    <w:p w:rsidR="002B2935" w:rsidRPr="00274F80" w:rsidRDefault="00533450" w:rsidP="00533450">
      <w:pPr>
        <w:spacing w:after="0"/>
        <w:jc w:val="both"/>
        <w:rPr>
          <w:rFonts w:ascii="Times New Roman" w:hAnsi="Times New Roman" w:cs="Times New Roman"/>
          <w:sz w:val="24"/>
          <w:szCs w:val="24"/>
        </w:rPr>
      </w:pPr>
      <w:r w:rsidRPr="00274F80">
        <w:rPr>
          <w:rFonts w:ascii="Times New Roman" w:hAnsi="Times New Roman" w:cs="Times New Roman"/>
          <w:sz w:val="24"/>
          <w:szCs w:val="24"/>
        </w:rPr>
        <w:t>здобутків, ізоляціонізм системи вищої освіти та її інтеграція до російськомовного простору.</w:t>
      </w:r>
    </w:p>
    <w:p w:rsidR="00BA7847" w:rsidRPr="00274F80" w:rsidRDefault="00BA7847" w:rsidP="00BA7847">
      <w:pPr>
        <w:pStyle w:val="a5"/>
        <w:shd w:val="clear" w:color="auto" w:fill="FFFFFF"/>
        <w:spacing w:before="0" w:beforeAutospacing="0" w:after="0" w:afterAutospacing="0" w:line="270" w:lineRule="atLeast"/>
        <w:jc w:val="both"/>
      </w:pPr>
      <w:r w:rsidRPr="00274F80">
        <w:t>Консолідований рейтинг вищих навчальних закладів складено інформаційним ресурсом</w:t>
      </w:r>
      <w:r w:rsidRPr="00274F80">
        <w:t xml:space="preserve"> </w:t>
      </w:r>
      <w:hyperlink r:id="rId8" w:tgtFrame="_blank" w:history="1">
        <w:r w:rsidRPr="00274F80">
          <w:rPr>
            <w:rStyle w:val="a4"/>
            <w:color w:val="auto"/>
            <w:u w:val="none"/>
            <w:bdr w:val="none" w:sz="0" w:space="0" w:color="auto" w:frame="1"/>
          </w:rPr>
          <w:t>Освіта.ua</w:t>
        </w:r>
      </w:hyperlink>
      <w:r w:rsidRPr="00274F80">
        <w:rPr>
          <w:rStyle w:val="apple-converted-space"/>
        </w:rPr>
        <w:t> </w:t>
      </w:r>
      <w:r w:rsidRPr="00274F80">
        <w:t xml:space="preserve">на підставі найбільш відомих в Україні рейтингів вузів: </w:t>
      </w:r>
      <w:r w:rsidR="001B3432">
        <w:t>«</w:t>
      </w:r>
      <w:r w:rsidRPr="00274F80">
        <w:t>ТОП-200 Україна</w:t>
      </w:r>
      <w:r w:rsidR="001B3432">
        <w:t>»</w:t>
      </w:r>
      <w:r w:rsidRPr="00274F80">
        <w:t xml:space="preserve">, </w:t>
      </w:r>
      <w:r w:rsidR="001B3432">
        <w:t>«</w:t>
      </w:r>
      <w:proofErr w:type="spellStart"/>
      <w:r w:rsidRPr="00274F80">
        <w:t>Scopus</w:t>
      </w:r>
      <w:proofErr w:type="spellEnd"/>
      <w:r w:rsidR="001B3432">
        <w:t>»</w:t>
      </w:r>
      <w:r w:rsidRPr="00274F80">
        <w:t xml:space="preserve"> і </w:t>
      </w:r>
      <w:r w:rsidR="001B3432">
        <w:t>«</w:t>
      </w:r>
      <w:proofErr w:type="spellStart"/>
      <w:r w:rsidRPr="00274F80">
        <w:t>Вебометрикс</w:t>
      </w:r>
      <w:proofErr w:type="spellEnd"/>
      <w:r w:rsidR="001B3432">
        <w:t>»</w:t>
      </w:r>
      <w:r w:rsidRPr="00274F80">
        <w:t>.</w:t>
      </w:r>
    </w:p>
    <w:p w:rsidR="00BA7847" w:rsidRPr="00274F80" w:rsidRDefault="00BA7847" w:rsidP="001B3432">
      <w:pPr>
        <w:pStyle w:val="a5"/>
        <w:shd w:val="clear" w:color="auto" w:fill="FFFFFF"/>
        <w:spacing w:before="0" w:beforeAutospacing="0" w:after="0" w:afterAutospacing="0" w:line="270" w:lineRule="atLeast"/>
        <w:jc w:val="center"/>
      </w:pPr>
      <w:r w:rsidRPr="00274F80">
        <w:rPr>
          <w:rStyle w:val="a6"/>
          <w:bdr w:val="none" w:sz="0" w:space="0" w:color="auto" w:frame="1"/>
        </w:rPr>
        <w:t>Рейтинги, що використовувалися при складанні консолідованого рейтингу вузів України:</w:t>
      </w:r>
    </w:p>
    <w:p w:rsidR="00BA7847" w:rsidRPr="00274F80" w:rsidRDefault="00BA7847" w:rsidP="00BA7847">
      <w:pPr>
        <w:pStyle w:val="a5"/>
        <w:shd w:val="clear" w:color="auto" w:fill="FFFFFF"/>
        <w:spacing w:before="0" w:beforeAutospacing="0" w:after="0" w:afterAutospacing="0" w:line="270" w:lineRule="atLeast"/>
        <w:jc w:val="both"/>
      </w:pPr>
      <w:hyperlink r:id="rId9" w:tgtFrame="_blank" w:history="1">
        <w:r w:rsidR="001B3432">
          <w:rPr>
            <w:rStyle w:val="a4"/>
            <w:color w:val="auto"/>
            <w:u w:val="none"/>
            <w:bdr w:val="none" w:sz="0" w:space="0" w:color="auto" w:frame="1"/>
          </w:rPr>
          <w:t>«</w:t>
        </w:r>
        <w:r w:rsidRPr="00274F80">
          <w:rPr>
            <w:rStyle w:val="a4"/>
            <w:color w:val="auto"/>
            <w:u w:val="none"/>
            <w:bdr w:val="none" w:sz="0" w:space="0" w:color="auto" w:frame="1"/>
          </w:rPr>
          <w:t>ТОП-200 Україна</w:t>
        </w:r>
        <w:r w:rsidR="001B3432">
          <w:rPr>
            <w:rStyle w:val="a4"/>
            <w:color w:val="auto"/>
            <w:u w:val="none"/>
            <w:bdr w:val="none" w:sz="0" w:space="0" w:color="auto" w:frame="1"/>
          </w:rPr>
          <w:t>»</w:t>
        </w:r>
      </w:hyperlink>
      <w:r w:rsidRPr="00274F80">
        <w:rPr>
          <w:rStyle w:val="apple-converted-space"/>
        </w:rPr>
        <w:t> </w:t>
      </w:r>
      <w:r w:rsidRPr="00274F80">
        <w:t>- у рейтингу діяльність</w:t>
      </w:r>
      <w:r w:rsidRPr="00274F80">
        <w:rPr>
          <w:rStyle w:val="apple-converted-space"/>
        </w:rPr>
        <w:t> </w:t>
      </w:r>
      <w:hyperlink r:id="rId10" w:tgtFrame="_blank" w:history="1">
        <w:r w:rsidRPr="00274F80">
          <w:rPr>
            <w:rStyle w:val="a4"/>
            <w:color w:val="auto"/>
            <w:u w:val="none"/>
            <w:bdr w:val="none" w:sz="0" w:space="0" w:color="auto" w:frame="1"/>
          </w:rPr>
          <w:t>вищих навчальних закладів</w:t>
        </w:r>
      </w:hyperlink>
      <w:r w:rsidRPr="00274F80">
        <w:rPr>
          <w:rStyle w:val="apple-converted-space"/>
        </w:rPr>
        <w:t> </w:t>
      </w:r>
      <w:r w:rsidRPr="00274F80">
        <w:t xml:space="preserve">оцінюється за допомогою агрегованого показника (інтегрального індексу), який формується на підставі індикаторів прямого вимірювання (80%), експертної оцінки якості підготовки випускників ВНЗ представниками роботодавців та академічного співтовариства (15%), а також з використанням міжнародних </w:t>
      </w:r>
      <w:proofErr w:type="spellStart"/>
      <w:r w:rsidRPr="00274F80">
        <w:t>наукометричних</w:t>
      </w:r>
      <w:proofErr w:type="spellEnd"/>
      <w:r w:rsidRPr="00274F80">
        <w:t xml:space="preserve"> і </w:t>
      </w:r>
      <w:proofErr w:type="spellStart"/>
      <w:r w:rsidRPr="00274F80">
        <w:t>веб-метричних</w:t>
      </w:r>
      <w:proofErr w:type="spellEnd"/>
      <w:r w:rsidRPr="00274F80">
        <w:t xml:space="preserve"> даних (5%).</w:t>
      </w:r>
    </w:p>
    <w:p w:rsidR="00BA7847" w:rsidRPr="00274F80" w:rsidRDefault="00BA7847" w:rsidP="00BA7847">
      <w:pPr>
        <w:pStyle w:val="a5"/>
        <w:shd w:val="clear" w:color="auto" w:fill="FFFFFF"/>
        <w:spacing w:before="0" w:beforeAutospacing="0" w:after="0" w:afterAutospacing="0" w:line="270" w:lineRule="atLeast"/>
        <w:jc w:val="both"/>
      </w:pPr>
      <w:hyperlink r:id="rId11" w:tgtFrame="_blank" w:history="1">
        <w:r w:rsidRPr="00274F80">
          <w:rPr>
            <w:rStyle w:val="a4"/>
            <w:color w:val="auto"/>
            <w:u w:val="none"/>
            <w:bdr w:val="none" w:sz="0" w:space="0" w:color="auto" w:frame="1"/>
          </w:rPr>
          <w:t xml:space="preserve">Рейтинг </w:t>
        </w:r>
        <w:r w:rsidR="001B3432">
          <w:rPr>
            <w:rStyle w:val="a4"/>
            <w:color w:val="auto"/>
            <w:u w:val="none"/>
            <w:bdr w:val="none" w:sz="0" w:space="0" w:color="auto" w:frame="1"/>
          </w:rPr>
          <w:t>«</w:t>
        </w:r>
        <w:r w:rsidRPr="00274F80">
          <w:rPr>
            <w:rStyle w:val="a4"/>
            <w:color w:val="auto"/>
            <w:u w:val="none"/>
            <w:bdr w:val="none" w:sz="0" w:space="0" w:color="auto" w:frame="1"/>
          </w:rPr>
          <w:t>Scopus</w:t>
        </w:r>
        <w:r w:rsidR="001B3432">
          <w:rPr>
            <w:rStyle w:val="a4"/>
            <w:color w:val="auto"/>
            <w:u w:val="none"/>
            <w:bdr w:val="none" w:sz="0" w:space="0" w:color="auto" w:frame="1"/>
          </w:rPr>
          <w:t>»</w:t>
        </w:r>
      </w:hyperlink>
      <w:r w:rsidRPr="00274F80">
        <w:rPr>
          <w:rStyle w:val="apple-converted-space"/>
        </w:rPr>
        <w:t> </w:t>
      </w:r>
      <w:r w:rsidRPr="00274F80">
        <w:t xml:space="preserve">- результати рейтингу вищих навчальних закладів базуються на показниках бази даних </w:t>
      </w:r>
      <w:proofErr w:type="spellStart"/>
      <w:r w:rsidRPr="00274F80">
        <w:t>Scopus</w:t>
      </w:r>
      <w:proofErr w:type="spellEnd"/>
      <w:r w:rsidRPr="00274F80">
        <w:t xml:space="preserve">, що є інструментом для відстеження </w:t>
      </w:r>
      <w:proofErr w:type="spellStart"/>
      <w:r w:rsidRPr="00274F80">
        <w:t>цитованості</w:t>
      </w:r>
      <w:proofErr w:type="spellEnd"/>
      <w:r w:rsidRPr="00274F80">
        <w:t xml:space="preserve"> наукових статей, які публікуються навчальним закладом або його працівниками у наукових виданнях. У рейтинговій таблиці вищі навчальні заклади України </w:t>
      </w:r>
      <w:proofErr w:type="spellStart"/>
      <w:r w:rsidRPr="00274F80">
        <w:t>ранжовані</w:t>
      </w:r>
      <w:proofErr w:type="spellEnd"/>
      <w:r w:rsidRPr="00274F80">
        <w:t xml:space="preserve"> за індексом Гірша - кількісним показником, що базується на кількості наукових публікацій і кількості цитувань цих публікацій.</w:t>
      </w:r>
    </w:p>
    <w:p w:rsidR="00274F80" w:rsidRPr="00274F80" w:rsidRDefault="00BA7847" w:rsidP="00BA7847">
      <w:pPr>
        <w:pStyle w:val="a5"/>
        <w:shd w:val="clear" w:color="auto" w:fill="FFFFFF"/>
        <w:spacing w:before="0" w:beforeAutospacing="0" w:after="0" w:afterAutospacing="0" w:line="270" w:lineRule="atLeast"/>
        <w:jc w:val="both"/>
      </w:pPr>
      <w:hyperlink r:id="rId12" w:tgtFrame="_blank" w:history="1">
        <w:r w:rsidRPr="00274F80">
          <w:rPr>
            <w:rStyle w:val="a4"/>
            <w:color w:val="auto"/>
            <w:u w:val="none"/>
            <w:bdr w:val="none" w:sz="0" w:space="0" w:color="auto" w:frame="1"/>
          </w:rPr>
          <w:t xml:space="preserve">Міжнародний рейтинг </w:t>
        </w:r>
        <w:r w:rsidR="001B3432">
          <w:rPr>
            <w:rStyle w:val="a4"/>
            <w:color w:val="auto"/>
            <w:u w:val="none"/>
            <w:bdr w:val="none" w:sz="0" w:space="0" w:color="auto" w:frame="1"/>
          </w:rPr>
          <w:t>«</w:t>
        </w:r>
        <w:r w:rsidRPr="00274F80">
          <w:rPr>
            <w:rStyle w:val="a4"/>
            <w:color w:val="auto"/>
            <w:u w:val="none"/>
            <w:bdr w:val="none" w:sz="0" w:space="0" w:color="auto" w:frame="1"/>
          </w:rPr>
          <w:t>Вебометрикс</w:t>
        </w:r>
        <w:r w:rsidR="001B3432">
          <w:rPr>
            <w:rStyle w:val="a4"/>
            <w:color w:val="auto"/>
            <w:u w:val="none"/>
            <w:bdr w:val="none" w:sz="0" w:space="0" w:color="auto" w:frame="1"/>
          </w:rPr>
          <w:t>»</w:t>
        </w:r>
      </w:hyperlink>
      <w:r w:rsidRPr="00274F80">
        <w:rPr>
          <w:rStyle w:val="apple-converted-space"/>
        </w:rPr>
        <w:t> </w:t>
      </w:r>
      <w:r w:rsidRPr="00274F80">
        <w:t xml:space="preserve">- ураховує кількість проіндексованих пошуковими системами сторінок сайту вузу, зовнішні посилання на нього, </w:t>
      </w:r>
      <w:proofErr w:type="spellStart"/>
      <w:r w:rsidRPr="00274F80">
        <w:t>цитованість</w:t>
      </w:r>
      <w:proofErr w:type="spellEnd"/>
      <w:r w:rsidRPr="00274F80">
        <w:t xml:space="preserve"> ресурсу, а також кількість завантажених на сайт файлів (іншими словами, змістовну та інформаційну активність сайту навчального закладу). Рейтинг </w:t>
      </w:r>
      <w:r w:rsidR="001B3432">
        <w:t>«</w:t>
      </w:r>
      <w:proofErr w:type="spellStart"/>
      <w:r w:rsidRPr="00274F80">
        <w:t>Вебометрикс</w:t>
      </w:r>
      <w:proofErr w:type="spellEnd"/>
      <w:r w:rsidR="001B3432">
        <w:t>»</w:t>
      </w:r>
      <w:r w:rsidRPr="00274F80">
        <w:t xml:space="preserve"> публікується двічі на рік.</w:t>
      </w:r>
    </w:p>
    <w:p w:rsidR="00274F80" w:rsidRDefault="00BA7847" w:rsidP="00274F80">
      <w:pPr>
        <w:pStyle w:val="a5"/>
        <w:shd w:val="clear" w:color="auto" w:fill="FFFFFF"/>
        <w:spacing w:before="0" w:beforeAutospacing="0" w:after="0" w:afterAutospacing="0" w:line="270" w:lineRule="atLeast"/>
        <w:jc w:val="center"/>
        <w:rPr>
          <w:b/>
          <w:bCs/>
          <w:color w:val="000000"/>
          <w:bdr w:val="none" w:sz="0" w:space="0" w:color="auto" w:frame="1"/>
        </w:rPr>
      </w:pPr>
      <w:r w:rsidRPr="00BA7847">
        <w:rPr>
          <w:color w:val="000000"/>
        </w:rPr>
        <w:br/>
      </w:r>
      <w:r w:rsidR="00274F80">
        <w:rPr>
          <w:b/>
          <w:bCs/>
          <w:color w:val="000000"/>
          <w:bdr w:val="none" w:sz="0" w:space="0" w:color="auto" w:frame="1"/>
        </w:rPr>
        <w:t>Участь ХДАУ у міжнародних та українських рейтингах</w:t>
      </w:r>
    </w:p>
    <w:p w:rsidR="00BA7847" w:rsidRPr="00BA7847" w:rsidRDefault="00BA7847" w:rsidP="00BA7847">
      <w:pPr>
        <w:pStyle w:val="a5"/>
        <w:shd w:val="clear" w:color="auto" w:fill="FFFFFF"/>
        <w:spacing w:before="0" w:beforeAutospacing="0" w:after="0" w:afterAutospacing="0" w:line="270" w:lineRule="atLeast"/>
        <w:jc w:val="both"/>
        <w:rPr>
          <w:color w:val="000000"/>
        </w:rPr>
      </w:pPr>
    </w:p>
    <w:tbl>
      <w:tblPr>
        <w:tblStyle w:val="a7"/>
        <w:tblW w:w="0" w:type="auto"/>
        <w:tblLook w:val="04A0" w:firstRow="1" w:lastRow="0" w:firstColumn="1" w:lastColumn="0" w:noHBand="0" w:noVBand="1"/>
      </w:tblPr>
      <w:tblGrid>
        <w:gridCol w:w="4927"/>
        <w:gridCol w:w="4928"/>
      </w:tblGrid>
      <w:tr w:rsidR="00BA7847" w:rsidTr="00BA7847">
        <w:tc>
          <w:tcPr>
            <w:tcW w:w="4927" w:type="dxa"/>
          </w:tcPr>
          <w:p w:rsidR="00BA7847" w:rsidRPr="00BA7847" w:rsidRDefault="00BA7847" w:rsidP="00BA7847">
            <w:pPr>
              <w:pStyle w:val="a5"/>
              <w:spacing w:before="0" w:beforeAutospacing="0" w:after="0" w:afterAutospacing="0" w:line="270" w:lineRule="atLeast"/>
              <w:jc w:val="both"/>
              <w:rPr>
                <w:b/>
                <w:color w:val="000000"/>
              </w:rPr>
            </w:pPr>
            <w:r w:rsidRPr="00BA7847">
              <w:rPr>
                <w:b/>
                <w:color w:val="000000"/>
              </w:rPr>
              <w:t>Назва рейтингу</w:t>
            </w:r>
          </w:p>
        </w:tc>
        <w:tc>
          <w:tcPr>
            <w:tcW w:w="4928" w:type="dxa"/>
          </w:tcPr>
          <w:p w:rsidR="00BA7847" w:rsidRPr="00BA7847" w:rsidRDefault="00BA7847" w:rsidP="00BA7847">
            <w:pPr>
              <w:pStyle w:val="a5"/>
              <w:spacing w:before="0" w:beforeAutospacing="0" w:after="0" w:afterAutospacing="0" w:line="270" w:lineRule="atLeast"/>
              <w:jc w:val="both"/>
              <w:rPr>
                <w:b/>
                <w:color w:val="000000"/>
              </w:rPr>
            </w:pPr>
            <w:r w:rsidRPr="00BA7847">
              <w:rPr>
                <w:b/>
                <w:color w:val="000000"/>
              </w:rPr>
              <w:t>Місце</w:t>
            </w:r>
          </w:p>
        </w:tc>
      </w:tr>
      <w:tr w:rsidR="00BA7847" w:rsidTr="00BA7847">
        <w:tc>
          <w:tcPr>
            <w:tcW w:w="4927" w:type="dxa"/>
          </w:tcPr>
          <w:p w:rsidR="00BA7847" w:rsidRDefault="00BA7847" w:rsidP="00BA7847">
            <w:pPr>
              <w:pStyle w:val="a5"/>
              <w:spacing w:before="0" w:beforeAutospacing="0" w:after="0" w:afterAutospacing="0" w:line="270" w:lineRule="atLeast"/>
              <w:jc w:val="both"/>
              <w:rPr>
                <w:color w:val="000000"/>
              </w:rPr>
            </w:pPr>
            <w:r w:rsidRPr="00BA7847">
              <w:rPr>
                <w:color w:val="000000"/>
              </w:rPr>
              <w:t>Консолідований рейтинг</w:t>
            </w:r>
          </w:p>
        </w:tc>
        <w:tc>
          <w:tcPr>
            <w:tcW w:w="4928" w:type="dxa"/>
          </w:tcPr>
          <w:p w:rsidR="00BA7847" w:rsidRDefault="00BA7847" w:rsidP="00BA7847">
            <w:pPr>
              <w:pStyle w:val="a5"/>
              <w:spacing w:before="0" w:beforeAutospacing="0" w:after="0" w:afterAutospacing="0" w:line="270" w:lineRule="atLeast"/>
              <w:jc w:val="both"/>
              <w:rPr>
                <w:color w:val="000000"/>
              </w:rPr>
            </w:pPr>
            <w:r>
              <w:rPr>
                <w:color w:val="000000"/>
              </w:rPr>
              <w:t>126</w:t>
            </w:r>
          </w:p>
        </w:tc>
      </w:tr>
      <w:tr w:rsidR="00BA7847" w:rsidTr="00BA7847">
        <w:tc>
          <w:tcPr>
            <w:tcW w:w="4927" w:type="dxa"/>
          </w:tcPr>
          <w:p w:rsidR="00BA7847" w:rsidRDefault="001B3432" w:rsidP="00BA7847">
            <w:pPr>
              <w:pStyle w:val="a5"/>
              <w:spacing w:before="0" w:beforeAutospacing="0" w:after="0" w:afterAutospacing="0" w:line="270" w:lineRule="atLeast"/>
              <w:jc w:val="both"/>
              <w:rPr>
                <w:color w:val="000000"/>
              </w:rPr>
            </w:pPr>
            <w:r>
              <w:rPr>
                <w:color w:val="000000"/>
              </w:rPr>
              <w:t>«</w:t>
            </w:r>
            <w:r w:rsidR="00BA7847" w:rsidRPr="00BA7847">
              <w:rPr>
                <w:color w:val="000000"/>
              </w:rPr>
              <w:t>ТОП-200 Україна</w:t>
            </w:r>
            <w:r>
              <w:rPr>
                <w:color w:val="000000"/>
              </w:rPr>
              <w:t>»</w:t>
            </w:r>
          </w:p>
        </w:tc>
        <w:tc>
          <w:tcPr>
            <w:tcW w:w="4928" w:type="dxa"/>
          </w:tcPr>
          <w:p w:rsidR="00BA7847" w:rsidRDefault="00BA7847" w:rsidP="00BA7847">
            <w:pPr>
              <w:pStyle w:val="a5"/>
              <w:spacing w:before="0" w:beforeAutospacing="0" w:after="0" w:afterAutospacing="0" w:line="270" w:lineRule="atLeast"/>
              <w:jc w:val="both"/>
              <w:rPr>
                <w:color w:val="000000"/>
              </w:rPr>
            </w:pPr>
            <w:r>
              <w:rPr>
                <w:color w:val="000000"/>
              </w:rPr>
              <w:t>80</w:t>
            </w:r>
          </w:p>
        </w:tc>
      </w:tr>
      <w:tr w:rsidR="00BA7847" w:rsidTr="00BA7847">
        <w:tc>
          <w:tcPr>
            <w:tcW w:w="4927" w:type="dxa"/>
          </w:tcPr>
          <w:p w:rsidR="00BA7847" w:rsidRDefault="001B3432" w:rsidP="00BA7847">
            <w:pPr>
              <w:pStyle w:val="a5"/>
              <w:spacing w:before="0" w:beforeAutospacing="0" w:after="0" w:afterAutospacing="0" w:line="270" w:lineRule="atLeast"/>
              <w:jc w:val="both"/>
              <w:rPr>
                <w:color w:val="000000"/>
              </w:rPr>
            </w:pPr>
            <w:r>
              <w:rPr>
                <w:color w:val="000000"/>
              </w:rPr>
              <w:t>«</w:t>
            </w:r>
            <w:proofErr w:type="spellStart"/>
            <w:r w:rsidR="00BA7847" w:rsidRPr="00BA7847">
              <w:rPr>
                <w:color w:val="000000"/>
              </w:rPr>
              <w:t>Scopus</w:t>
            </w:r>
            <w:proofErr w:type="spellEnd"/>
            <w:r>
              <w:rPr>
                <w:color w:val="000000"/>
              </w:rPr>
              <w:t>»</w:t>
            </w:r>
          </w:p>
        </w:tc>
        <w:tc>
          <w:tcPr>
            <w:tcW w:w="4928" w:type="dxa"/>
          </w:tcPr>
          <w:p w:rsidR="00BA7847" w:rsidRDefault="002A0915" w:rsidP="00BA7847">
            <w:pPr>
              <w:pStyle w:val="a5"/>
              <w:spacing w:before="0" w:beforeAutospacing="0" w:after="0" w:afterAutospacing="0" w:line="270" w:lineRule="atLeast"/>
              <w:jc w:val="both"/>
              <w:rPr>
                <w:color w:val="000000"/>
              </w:rPr>
            </w:pPr>
            <w:r>
              <w:rPr>
                <w:color w:val="000000"/>
              </w:rPr>
              <w:t>відсутнє</w:t>
            </w:r>
          </w:p>
        </w:tc>
      </w:tr>
      <w:tr w:rsidR="00BA7847" w:rsidTr="00BA7847">
        <w:tc>
          <w:tcPr>
            <w:tcW w:w="4927" w:type="dxa"/>
          </w:tcPr>
          <w:p w:rsidR="00BA7847" w:rsidRDefault="001B3432" w:rsidP="00BA7847">
            <w:pPr>
              <w:pStyle w:val="a5"/>
              <w:spacing w:before="0" w:beforeAutospacing="0" w:after="0" w:afterAutospacing="0" w:line="270" w:lineRule="atLeast"/>
              <w:jc w:val="both"/>
              <w:rPr>
                <w:color w:val="000000"/>
              </w:rPr>
            </w:pPr>
            <w:r>
              <w:rPr>
                <w:color w:val="000000"/>
              </w:rPr>
              <w:t>«</w:t>
            </w:r>
            <w:proofErr w:type="spellStart"/>
            <w:r w:rsidR="00BA7847" w:rsidRPr="00BA7847">
              <w:rPr>
                <w:color w:val="000000"/>
              </w:rPr>
              <w:t>Вебометрикс</w:t>
            </w:r>
            <w:proofErr w:type="spellEnd"/>
            <w:r>
              <w:rPr>
                <w:color w:val="000000"/>
              </w:rPr>
              <w:t>»</w:t>
            </w:r>
          </w:p>
        </w:tc>
        <w:tc>
          <w:tcPr>
            <w:tcW w:w="4928" w:type="dxa"/>
          </w:tcPr>
          <w:p w:rsidR="00BA7847" w:rsidRDefault="00BA7847" w:rsidP="00BA7847">
            <w:pPr>
              <w:pStyle w:val="a5"/>
              <w:spacing w:before="0" w:beforeAutospacing="0" w:after="0" w:afterAutospacing="0" w:line="270" w:lineRule="atLeast"/>
              <w:jc w:val="both"/>
              <w:rPr>
                <w:color w:val="000000"/>
              </w:rPr>
            </w:pPr>
            <w:r>
              <w:rPr>
                <w:color w:val="000000"/>
              </w:rPr>
              <w:t>172</w:t>
            </w:r>
          </w:p>
        </w:tc>
      </w:tr>
      <w:tr w:rsidR="00BA7847" w:rsidTr="00BA7847">
        <w:tc>
          <w:tcPr>
            <w:tcW w:w="4927" w:type="dxa"/>
          </w:tcPr>
          <w:p w:rsidR="00BA7847" w:rsidRDefault="00BA7847" w:rsidP="00BA7847">
            <w:pPr>
              <w:pStyle w:val="a5"/>
              <w:spacing w:before="0" w:beforeAutospacing="0" w:after="0" w:afterAutospacing="0" w:line="270" w:lineRule="atLeast"/>
              <w:jc w:val="both"/>
              <w:rPr>
                <w:color w:val="000000"/>
              </w:rPr>
            </w:pPr>
            <w:r>
              <w:rPr>
                <w:color w:val="000000"/>
              </w:rPr>
              <w:t>Світовий рейтинг</w:t>
            </w:r>
          </w:p>
        </w:tc>
        <w:tc>
          <w:tcPr>
            <w:tcW w:w="4928" w:type="dxa"/>
          </w:tcPr>
          <w:p w:rsidR="00BA7847" w:rsidRDefault="00BA7847" w:rsidP="00BA7847">
            <w:pPr>
              <w:pStyle w:val="a5"/>
              <w:spacing w:before="0" w:beforeAutospacing="0" w:after="0" w:afterAutospacing="0" w:line="270" w:lineRule="atLeast"/>
              <w:jc w:val="both"/>
              <w:rPr>
                <w:color w:val="000000"/>
              </w:rPr>
            </w:pPr>
            <w:r>
              <w:rPr>
                <w:color w:val="000000"/>
              </w:rPr>
              <w:t>18198</w:t>
            </w:r>
          </w:p>
        </w:tc>
      </w:tr>
    </w:tbl>
    <w:p w:rsidR="00BA7847" w:rsidRPr="00BA7847" w:rsidRDefault="00BA7847" w:rsidP="00BA7847">
      <w:pPr>
        <w:pStyle w:val="a5"/>
        <w:shd w:val="clear" w:color="auto" w:fill="FFFFFF"/>
        <w:spacing w:before="0" w:beforeAutospacing="0" w:after="0" w:afterAutospacing="0" w:line="270" w:lineRule="atLeast"/>
        <w:jc w:val="both"/>
        <w:rPr>
          <w:color w:val="000000"/>
        </w:rPr>
      </w:pPr>
    </w:p>
    <w:p w:rsidR="00BA7847" w:rsidRPr="002A0915" w:rsidRDefault="00BA7847" w:rsidP="002A0915">
      <w:pPr>
        <w:spacing w:after="0"/>
        <w:rPr>
          <w:rFonts w:ascii="Times New Roman" w:hAnsi="Times New Roman" w:cs="Times New Roman"/>
          <w:sz w:val="24"/>
          <w:szCs w:val="24"/>
        </w:rPr>
      </w:pPr>
    </w:p>
    <w:p w:rsidR="00E24522" w:rsidRDefault="00BA7847" w:rsidP="002A0915">
      <w:pPr>
        <w:spacing w:after="0"/>
        <w:rPr>
          <w:rFonts w:ascii="Times New Roman" w:hAnsi="Times New Roman" w:cs="Times New Roman"/>
          <w:sz w:val="24"/>
          <w:szCs w:val="24"/>
        </w:rPr>
      </w:pPr>
      <w:r w:rsidRPr="002A0915">
        <w:rPr>
          <w:rFonts w:ascii="Times New Roman" w:hAnsi="Times New Roman" w:cs="Times New Roman"/>
          <w:sz w:val="24"/>
          <w:szCs w:val="24"/>
        </w:rPr>
        <w:t>У</w:t>
      </w:r>
      <w:r w:rsidR="002A0915" w:rsidRPr="002A0915">
        <w:rPr>
          <w:rFonts w:ascii="Times New Roman" w:hAnsi="Times New Roman" w:cs="Times New Roman"/>
          <w:sz w:val="24"/>
          <w:szCs w:val="24"/>
        </w:rPr>
        <w:t xml:space="preserve"> </w:t>
      </w:r>
      <w:r w:rsidRPr="002A0915">
        <w:rPr>
          <w:rFonts w:ascii="Times New Roman" w:hAnsi="Times New Roman" w:cs="Times New Roman"/>
          <w:sz w:val="24"/>
          <w:szCs w:val="24"/>
        </w:rPr>
        <w:t xml:space="preserve">рейтингу  </w:t>
      </w:r>
      <w:r w:rsidR="001B3432">
        <w:rPr>
          <w:rFonts w:ascii="Times New Roman" w:hAnsi="Times New Roman" w:cs="Times New Roman"/>
          <w:sz w:val="24"/>
          <w:szCs w:val="24"/>
        </w:rPr>
        <w:t>«</w:t>
      </w:r>
      <w:r w:rsidR="00E24522" w:rsidRPr="002A0915">
        <w:rPr>
          <w:rFonts w:ascii="Times New Roman" w:hAnsi="Times New Roman" w:cs="Times New Roman"/>
          <w:sz w:val="24"/>
          <w:szCs w:val="24"/>
        </w:rPr>
        <w:t>Топ 200 Україна</w:t>
      </w:r>
      <w:r w:rsidR="001B3432">
        <w:rPr>
          <w:rFonts w:ascii="Times New Roman" w:hAnsi="Times New Roman" w:cs="Times New Roman"/>
          <w:sz w:val="24"/>
          <w:szCs w:val="24"/>
        </w:rPr>
        <w:t>»</w:t>
      </w:r>
      <w:r w:rsidRPr="002A0915">
        <w:rPr>
          <w:rFonts w:ascii="Times New Roman" w:hAnsi="Times New Roman" w:cs="Times New Roman"/>
          <w:sz w:val="24"/>
          <w:szCs w:val="24"/>
        </w:rPr>
        <w:t xml:space="preserve"> за критерієм </w:t>
      </w:r>
      <w:r w:rsidR="001B3432">
        <w:rPr>
          <w:rFonts w:ascii="Times New Roman" w:hAnsi="Times New Roman" w:cs="Times New Roman"/>
          <w:sz w:val="24"/>
          <w:szCs w:val="24"/>
        </w:rPr>
        <w:t>«</w:t>
      </w:r>
      <w:r w:rsidRPr="002A0915">
        <w:rPr>
          <w:rFonts w:ascii="Times New Roman" w:hAnsi="Times New Roman" w:cs="Times New Roman"/>
          <w:sz w:val="24"/>
          <w:szCs w:val="24"/>
        </w:rPr>
        <w:t>Оцінка міжнародного визнання</w:t>
      </w:r>
      <w:r w:rsidR="001B3432">
        <w:rPr>
          <w:rFonts w:ascii="Times New Roman" w:hAnsi="Times New Roman" w:cs="Times New Roman"/>
          <w:sz w:val="24"/>
          <w:szCs w:val="24"/>
        </w:rPr>
        <w:t>»</w:t>
      </w:r>
      <w:r w:rsidR="002A0915" w:rsidRPr="002A0915">
        <w:rPr>
          <w:rFonts w:ascii="Times New Roman" w:hAnsi="Times New Roman" w:cs="Times New Roman"/>
          <w:sz w:val="24"/>
          <w:szCs w:val="24"/>
        </w:rPr>
        <w:t xml:space="preserve"> ХДАУ в 2015 році набрав </w:t>
      </w:r>
      <w:r w:rsidRPr="002A0915">
        <w:rPr>
          <w:rFonts w:ascii="Times New Roman" w:hAnsi="Times New Roman" w:cs="Times New Roman"/>
          <w:sz w:val="24"/>
          <w:szCs w:val="24"/>
        </w:rPr>
        <w:t xml:space="preserve"> 7,561572716</w:t>
      </w:r>
      <w:r w:rsidR="002A0915">
        <w:rPr>
          <w:rFonts w:ascii="Times New Roman" w:hAnsi="Times New Roman" w:cs="Times New Roman"/>
          <w:sz w:val="24"/>
          <w:szCs w:val="24"/>
        </w:rPr>
        <w:t xml:space="preserve"> бала</w:t>
      </w:r>
      <w:r w:rsidR="002A0915" w:rsidRPr="002A0915">
        <w:rPr>
          <w:rFonts w:ascii="Times New Roman" w:hAnsi="Times New Roman" w:cs="Times New Roman"/>
          <w:sz w:val="24"/>
          <w:szCs w:val="24"/>
        </w:rPr>
        <w:t xml:space="preserve"> (для порівняння оцінка цього критерію переможця рейтингу, Київського національного університету імені Тараса Шевченка</w:t>
      </w:r>
      <w:r w:rsidR="002A0915">
        <w:rPr>
          <w:rFonts w:ascii="Times New Roman" w:hAnsi="Times New Roman" w:cs="Times New Roman"/>
          <w:sz w:val="24"/>
          <w:szCs w:val="24"/>
        </w:rPr>
        <w:t>,</w:t>
      </w:r>
      <w:r w:rsidR="002A0915" w:rsidRPr="002A0915">
        <w:rPr>
          <w:rFonts w:ascii="Times New Roman" w:hAnsi="Times New Roman" w:cs="Times New Roman"/>
          <w:sz w:val="24"/>
          <w:szCs w:val="24"/>
        </w:rPr>
        <w:t xml:space="preserve"> дорівнює </w:t>
      </w:r>
      <w:r w:rsidRPr="002A0915">
        <w:rPr>
          <w:rFonts w:ascii="Times New Roman" w:hAnsi="Times New Roman" w:cs="Times New Roman"/>
          <w:sz w:val="24"/>
          <w:szCs w:val="24"/>
        </w:rPr>
        <w:t>23,19425549</w:t>
      </w:r>
      <w:r w:rsidR="002A0915">
        <w:rPr>
          <w:rFonts w:ascii="Times New Roman" w:hAnsi="Times New Roman" w:cs="Times New Roman"/>
          <w:sz w:val="24"/>
          <w:szCs w:val="24"/>
        </w:rPr>
        <w:t xml:space="preserve"> бали).</w:t>
      </w:r>
    </w:p>
    <w:p w:rsidR="002A0915" w:rsidRDefault="002A0915" w:rsidP="002A0915">
      <w:pPr>
        <w:spacing w:after="0"/>
        <w:jc w:val="both"/>
        <w:rPr>
          <w:rFonts w:ascii="Times New Roman" w:hAnsi="Times New Roman" w:cs="Times New Roman"/>
          <w:sz w:val="24"/>
          <w:szCs w:val="24"/>
        </w:rPr>
      </w:pPr>
      <w:r>
        <w:rPr>
          <w:rFonts w:ascii="Times New Roman" w:hAnsi="Times New Roman" w:cs="Times New Roman"/>
          <w:sz w:val="24"/>
          <w:szCs w:val="24"/>
        </w:rPr>
        <w:t>Беручи до уваги лише ВНЗ Херсонщини ХДАУ займає третє місце після Херсонського державного університету та Херсонського національного технічного університету.</w:t>
      </w:r>
    </w:p>
    <w:p w:rsidR="000C4109" w:rsidRPr="00E86242" w:rsidRDefault="002A0915" w:rsidP="002A0915">
      <w:pPr>
        <w:spacing w:after="0"/>
        <w:jc w:val="both"/>
        <w:rPr>
          <w:rFonts w:ascii="Times New Roman" w:hAnsi="Times New Roman" w:cs="Times New Roman"/>
          <w:sz w:val="24"/>
          <w:szCs w:val="24"/>
        </w:rPr>
      </w:pPr>
      <w:r>
        <w:rPr>
          <w:rFonts w:ascii="Times New Roman" w:hAnsi="Times New Roman" w:cs="Times New Roman"/>
          <w:sz w:val="24"/>
          <w:szCs w:val="24"/>
        </w:rPr>
        <w:t xml:space="preserve">ХДАУ має значні можливості для виходу на значно вищий рівень у національних та міжнародних рейтингах. </w:t>
      </w:r>
      <w:r w:rsidR="00AE69D8" w:rsidRPr="00E86242">
        <w:rPr>
          <w:rFonts w:ascii="Times New Roman" w:hAnsi="Times New Roman" w:cs="Times New Roman"/>
          <w:sz w:val="24"/>
          <w:szCs w:val="24"/>
        </w:rPr>
        <w:t xml:space="preserve">Розвиток мобільності як студентського, так і професорсько-викладацького складу, нові партнерські стосунки та спільні з іноземними вузами науково-дослідницькі проекти значно підвищать рівень визнання ХДАУ на міжнародній арені. </w:t>
      </w:r>
    </w:p>
    <w:p w:rsidR="00BA7847" w:rsidRDefault="00BA7847" w:rsidP="00E86242">
      <w:pPr>
        <w:spacing w:after="0"/>
        <w:jc w:val="center"/>
        <w:rPr>
          <w:rFonts w:ascii="Times New Roman" w:hAnsi="Times New Roman" w:cs="Times New Roman"/>
          <w:b/>
          <w:sz w:val="24"/>
          <w:szCs w:val="24"/>
        </w:rPr>
      </w:pPr>
    </w:p>
    <w:p w:rsidR="002A0915" w:rsidRDefault="002A0915" w:rsidP="00E86242">
      <w:pPr>
        <w:spacing w:after="0"/>
        <w:jc w:val="center"/>
        <w:rPr>
          <w:rFonts w:ascii="Times New Roman" w:hAnsi="Times New Roman" w:cs="Times New Roman"/>
          <w:b/>
          <w:sz w:val="24"/>
          <w:szCs w:val="24"/>
        </w:rPr>
      </w:pPr>
    </w:p>
    <w:p w:rsidR="005B57B3" w:rsidRPr="00D54AA5" w:rsidRDefault="005B57B3" w:rsidP="00D54AA5">
      <w:pPr>
        <w:pStyle w:val="a3"/>
        <w:numPr>
          <w:ilvl w:val="0"/>
          <w:numId w:val="25"/>
        </w:numPr>
        <w:spacing w:after="0"/>
        <w:jc w:val="center"/>
        <w:rPr>
          <w:rFonts w:ascii="Times New Roman" w:hAnsi="Times New Roman" w:cs="Times New Roman"/>
          <w:b/>
          <w:sz w:val="24"/>
          <w:szCs w:val="24"/>
        </w:rPr>
      </w:pPr>
      <w:r w:rsidRPr="00D54AA5">
        <w:rPr>
          <w:rFonts w:ascii="Times New Roman" w:hAnsi="Times New Roman" w:cs="Times New Roman"/>
          <w:b/>
          <w:sz w:val="24"/>
          <w:szCs w:val="24"/>
        </w:rPr>
        <w:t>Розвиток ресурсів підтримки іноземних студентів, співробітників факультетів, делегацій, що відвідують ХДАУ</w:t>
      </w:r>
    </w:p>
    <w:p w:rsidR="00274F80" w:rsidRDefault="00274F80" w:rsidP="00E86242">
      <w:pPr>
        <w:spacing w:after="0"/>
        <w:jc w:val="center"/>
        <w:rPr>
          <w:rFonts w:ascii="Times New Roman" w:hAnsi="Times New Roman" w:cs="Times New Roman"/>
          <w:b/>
          <w:sz w:val="24"/>
          <w:szCs w:val="24"/>
        </w:rPr>
      </w:pPr>
    </w:p>
    <w:p w:rsidR="002A0915" w:rsidRDefault="0043500C" w:rsidP="002A0915">
      <w:pPr>
        <w:spacing w:after="0"/>
        <w:rPr>
          <w:rFonts w:ascii="Times New Roman" w:hAnsi="Times New Roman" w:cs="Times New Roman"/>
          <w:b/>
          <w:sz w:val="24"/>
          <w:szCs w:val="24"/>
        </w:rPr>
      </w:pPr>
      <w:r>
        <w:rPr>
          <w:rFonts w:ascii="Times New Roman" w:hAnsi="Times New Roman" w:cs="Times New Roman"/>
          <w:b/>
          <w:sz w:val="24"/>
          <w:szCs w:val="24"/>
        </w:rPr>
        <w:t>Проблемні питання, що можуть виникнути при навчанні іноземних студентів</w:t>
      </w:r>
      <w:r w:rsidR="002A0915">
        <w:rPr>
          <w:rFonts w:ascii="Times New Roman" w:hAnsi="Times New Roman" w:cs="Times New Roman"/>
          <w:b/>
          <w:sz w:val="24"/>
          <w:szCs w:val="24"/>
        </w:rPr>
        <w:t>:</w:t>
      </w:r>
    </w:p>
    <w:p w:rsidR="002A0915" w:rsidRPr="0043500C" w:rsidRDefault="00D7690B" w:rsidP="00274F80">
      <w:pPr>
        <w:pStyle w:val="a3"/>
        <w:numPr>
          <w:ilvl w:val="0"/>
          <w:numId w:val="24"/>
        </w:numPr>
        <w:jc w:val="both"/>
        <w:rPr>
          <w:rFonts w:ascii="Times New Roman" w:hAnsi="Times New Roman" w:cs="Times New Roman"/>
          <w:sz w:val="24"/>
          <w:szCs w:val="24"/>
        </w:rPr>
      </w:pPr>
      <w:r w:rsidRPr="0043500C">
        <w:rPr>
          <w:rFonts w:ascii="Times New Roman" w:hAnsi="Times New Roman" w:cs="Times New Roman"/>
          <w:sz w:val="24"/>
          <w:szCs w:val="24"/>
        </w:rPr>
        <w:lastRenderedPageBreak/>
        <w:t>Іноземним студентам, які приїхали в Україну для навчання на програмах з англомовним викладанням, не пропонують жодних курсів вивчення місцевих мов, що ускладнює спілкування з українським населенням в повсякденному житті. </w:t>
      </w:r>
    </w:p>
    <w:p w:rsidR="002A0915" w:rsidRPr="0043500C" w:rsidRDefault="00D7690B" w:rsidP="00274F80">
      <w:pPr>
        <w:pStyle w:val="a3"/>
        <w:numPr>
          <w:ilvl w:val="0"/>
          <w:numId w:val="24"/>
        </w:numPr>
        <w:jc w:val="both"/>
        <w:rPr>
          <w:rFonts w:ascii="Times New Roman" w:hAnsi="Times New Roman" w:cs="Times New Roman"/>
          <w:sz w:val="24"/>
          <w:szCs w:val="24"/>
        </w:rPr>
      </w:pPr>
      <w:r w:rsidRPr="0043500C">
        <w:rPr>
          <w:rFonts w:ascii="Times New Roman" w:hAnsi="Times New Roman" w:cs="Times New Roman"/>
          <w:sz w:val="24"/>
          <w:szCs w:val="24"/>
        </w:rPr>
        <w:t xml:space="preserve">Більшість викладачів володіють англійською мовою на середньому рівні, якого недостатньо для викладання складних наукових дисциплін. </w:t>
      </w:r>
    </w:p>
    <w:p w:rsidR="00274F80" w:rsidRDefault="00D7690B" w:rsidP="00274F80">
      <w:pPr>
        <w:pStyle w:val="a3"/>
        <w:numPr>
          <w:ilvl w:val="0"/>
          <w:numId w:val="24"/>
        </w:numPr>
        <w:jc w:val="both"/>
        <w:rPr>
          <w:rFonts w:ascii="Times New Roman" w:hAnsi="Times New Roman" w:cs="Times New Roman"/>
          <w:sz w:val="24"/>
          <w:szCs w:val="24"/>
        </w:rPr>
      </w:pPr>
      <w:r w:rsidRPr="0043500C">
        <w:rPr>
          <w:rFonts w:ascii="Times New Roman" w:hAnsi="Times New Roman" w:cs="Times New Roman"/>
          <w:sz w:val="24"/>
          <w:szCs w:val="24"/>
        </w:rPr>
        <w:t xml:space="preserve">Як правило, бібліотеки університетів не забезпечені англомовною літературою, а придбати будь-яку професійну літературу на англійській мові в Україні дуже складно; до того ж, іноземні студенти, як і місцеві, не мають доступу до </w:t>
      </w:r>
      <w:r w:rsidR="001B3432">
        <w:rPr>
          <w:rFonts w:ascii="Times New Roman" w:hAnsi="Times New Roman" w:cs="Times New Roman"/>
          <w:sz w:val="24"/>
          <w:szCs w:val="24"/>
        </w:rPr>
        <w:t>«</w:t>
      </w:r>
      <w:proofErr w:type="spellStart"/>
      <w:r w:rsidRPr="0043500C">
        <w:rPr>
          <w:rFonts w:ascii="Times New Roman" w:hAnsi="Times New Roman" w:cs="Times New Roman"/>
          <w:sz w:val="24"/>
          <w:szCs w:val="24"/>
        </w:rPr>
        <w:t>Jstor</w:t>
      </w:r>
      <w:proofErr w:type="spellEnd"/>
      <w:r w:rsidR="001B3432">
        <w:rPr>
          <w:rFonts w:ascii="Times New Roman" w:hAnsi="Times New Roman" w:cs="Times New Roman"/>
          <w:sz w:val="24"/>
          <w:szCs w:val="24"/>
        </w:rPr>
        <w:t>»</w:t>
      </w:r>
      <w:r w:rsidRPr="0043500C">
        <w:rPr>
          <w:rFonts w:ascii="Times New Roman" w:hAnsi="Times New Roman" w:cs="Times New Roman"/>
          <w:sz w:val="24"/>
          <w:szCs w:val="24"/>
        </w:rPr>
        <w:t xml:space="preserve"> та подібних ресурсів.</w:t>
      </w:r>
    </w:p>
    <w:p w:rsidR="002A0915" w:rsidRPr="0043500C" w:rsidRDefault="002A0915" w:rsidP="00274F80">
      <w:pPr>
        <w:pStyle w:val="a3"/>
        <w:numPr>
          <w:ilvl w:val="0"/>
          <w:numId w:val="24"/>
        </w:numPr>
        <w:jc w:val="both"/>
        <w:rPr>
          <w:rFonts w:ascii="Times New Roman" w:hAnsi="Times New Roman" w:cs="Times New Roman"/>
          <w:sz w:val="24"/>
          <w:szCs w:val="24"/>
        </w:rPr>
      </w:pPr>
      <w:r w:rsidRPr="0043500C">
        <w:rPr>
          <w:rFonts w:ascii="Times New Roman" w:hAnsi="Times New Roman" w:cs="Times New Roman"/>
          <w:sz w:val="24"/>
          <w:szCs w:val="24"/>
        </w:rPr>
        <w:t>недостатня участь з боку адміністрації університетів.</w:t>
      </w:r>
    </w:p>
    <w:p w:rsidR="00D7690B" w:rsidRPr="0043500C" w:rsidRDefault="00D7690B" w:rsidP="00274F80">
      <w:pPr>
        <w:pStyle w:val="a3"/>
        <w:numPr>
          <w:ilvl w:val="0"/>
          <w:numId w:val="24"/>
        </w:numPr>
        <w:jc w:val="both"/>
        <w:rPr>
          <w:rFonts w:ascii="Times New Roman" w:hAnsi="Times New Roman" w:cs="Times New Roman"/>
          <w:sz w:val="24"/>
          <w:szCs w:val="24"/>
        </w:rPr>
      </w:pPr>
      <w:r w:rsidRPr="0043500C">
        <w:rPr>
          <w:rFonts w:ascii="Times New Roman" w:hAnsi="Times New Roman" w:cs="Times New Roman"/>
          <w:sz w:val="24"/>
          <w:szCs w:val="24"/>
        </w:rPr>
        <w:t xml:space="preserve">Оскільки більшість іноземних студентів навчаються на контрактній основі, правові умови їх навчання повинні регулюватися договором з університетом, внутрішніми положеннями університетів, а також відповідними нормативними актами. Основні проблеми в цьому відношенні полягають в тому, що ці документи найчастіше надаються іноземним студентам українською або російською мовами (правила університетів та нормативна база, що регулює їх перебування в Україні, доступні для загалу лише українською або російською мовами). </w:t>
      </w:r>
    </w:p>
    <w:p w:rsidR="00D7690B" w:rsidRPr="0043500C" w:rsidRDefault="00D7690B" w:rsidP="00274F80">
      <w:pPr>
        <w:pStyle w:val="a3"/>
        <w:numPr>
          <w:ilvl w:val="0"/>
          <w:numId w:val="24"/>
        </w:numPr>
        <w:jc w:val="both"/>
        <w:rPr>
          <w:rFonts w:ascii="Times New Roman" w:hAnsi="Times New Roman" w:cs="Times New Roman"/>
          <w:sz w:val="24"/>
          <w:szCs w:val="24"/>
        </w:rPr>
      </w:pPr>
      <w:r w:rsidRPr="0043500C">
        <w:rPr>
          <w:rFonts w:ascii="Times New Roman" w:hAnsi="Times New Roman" w:cs="Times New Roman"/>
          <w:sz w:val="24"/>
          <w:szCs w:val="24"/>
        </w:rPr>
        <w:t>Ще одна з передумов вразливості іноземних студентів в Україні, в поєднанні з низьким рівнем обізнаності про свої права та обов’язки в стосунках з університетом, – недостатнє розуміння власного статусу як іноземних громадян в Україні. Відомо, що вони отримують мінімум інформації про власний правовий статус від адміністрації університетів, в яких навчаються.</w:t>
      </w:r>
    </w:p>
    <w:p w:rsidR="00D7690B" w:rsidRPr="0043500C" w:rsidRDefault="00D7690B" w:rsidP="00274F80">
      <w:pPr>
        <w:pStyle w:val="a3"/>
        <w:numPr>
          <w:ilvl w:val="0"/>
          <w:numId w:val="24"/>
        </w:numPr>
        <w:jc w:val="both"/>
        <w:rPr>
          <w:rFonts w:ascii="Times New Roman" w:hAnsi="Times New Roman" w:cs="Times New Roman"/>
          <w:sz w:val="24"/>
          <w:szCs w:val="24"/>
        </w:rPr>
      </w:pPr>
      <w:r w:rsidRPr="0043500C">
        <w:rPr>
          <w:rFonts w:ascii="Times New Roman" w:hAnsi="Times New Roman" w:cs="Times New Roman"/>
          <w:sz w:val="24"/>
          <w:szCs w:val="24"/>
        </w:rPr>
        <w:t>Органи студентського самоврядування, які існують в кожному українському ВНЗ, не є відкритими для іноземних студентів (хоча й ненавмисно, але іноземні студенти були виключені з процесу їх створення). В деяких університетах існують органи самоврядування іноземних студентів, однак окремо від організацій українських студентів.</w:t>
      </w:r>
    </w:p>
    <w:p w:rsidR="0043500C" w:rsidRDefault="0043500C" w:rsidP="002A0915">
      <w:pPr>
        <w:jc w:val="both"/>
        <w:rPr>
          <w:rFonts w:ascii="Times New Roman" w:hAnsi="Times New Roman" w:cs="Times New Roman"/>
          <w:sz w:val="24"/>
          <w:szCs w:val="24"/>
        </w:rPr>
      </w:pPr>
      <w:r>
        <w:rPr>
          <w:rFonts w:ascii="Times New Roman" w:hAnsi="Times New Roman" w:cs="Times New Roman"/>
          <w:sz w:val="24"/>
          <w:szCs w:val="24"/>
        </w:rPr>
        <w:t>Їх вирішення:</w:t>
      </w:r>
    </w:p>
    <w:p w:rsidR="00E25CCC" w:rsidRPr="00E25CCC" w:rsidRDefault="00E25CCC" w:rsidP="00274F80">
      <w:pPr>
        <w:pStyle w:val="a3"/>
        <w:numPr>
          <w:ilvl w:val="0"/>
          <w:numId w:val="23"/>
        </w:numPr>
        <w:spacing w:after="0"/>
        <w:jc w:val="both"/>
        <w:rPr>
          <w:rFonts w:ascii="Times New Roman" w:hAnsi="Times New Roman" w:cs="Times New Roman"/>
          <w:sz w:val="24"/>
          <w:szCs w:val="24"/>
        </w:rPr>
      </w:pPr>
      <w:r w:rsidRPr="00E25CCC">
        <w:rPr>
          <w:rFonts w:ascii="Times New Roman" w:hAnsi="Times New Roman" w:cs="Times New Roman"/>
          <w:sz w:val="24"/>
          <w:szCs w:val="24"/>
        </w:rPr>
        <w:t xml:space="preserve">Як зазначалося у пункті </w:t>
      </w:r>
      <w:r w:rsidRPr="00E25CCC">
        <w:rPr>
          <w:rFonts w:ascii="Times New Roman" w:hAnsi="Times New Roman" w:cs="Times New Roman"/>
          <w:b/>
          <w:sz w:val="24"/>
          <w:szCs w:val="24"/>
        </w:rPr>
        <w:t>Сприяння вивченню іноземних культур і мов</w:t>
      </w:r>
      <w:r w:rsidRPr="00E25CCC">
        <w:rPr>
          <w:rFonts w:ascii="Times New Roman" w:hAnsi="Times New Roman" w:cs="Times New Roman"/>
          <w:sz w:val="24"/>
          <w:szCs w:val="24"/>
        </w:rPr>
        <w:t xml:space="preserve"> планується створення відповідних профільних Центрів. Вони будуть функціонувати як для українських студентів так і для іноземних</w:t>
      </w:r>
    </w:p>
    <w:p w:rsidR="0043500C" w:rsidRPr="0043500C" w:rsidRDefault="0043500C" w:rsidP="00274F80">
      <w:pPr>
        <w:pStyle w:val="a3"/>
        <w:numPr>
          <w:ilvl w:val="0"/>
          <w:numId w:val="23"/>
        </w:numPr>
        <w:spacing w:after="0"/>
        <w:jc w:val="both"/>
        <w:rPr>
          <w:rFonts w:ascii="Times New Roman" w:hAnsi="Times New Roman" w:cs="Times New Roman"/>
          <w:sz w:val="24"/>
          <w:szCs w:val="24"/>
        </w:rPr>
      </w:pPr>
      <w:r>
        <w:rPr>
          <w:rFonts w:ascii="Times New Roman" w:hAnsi="Times New Roman" w:cs="Times New Roman"/>
          <w:sz w:val="24"/>
          <w:szCs w:val="24"/>
        </w:rPr>
        <w:t>Запровадження підготовчих курсів</w:t>
      </w:r>
      <w:r w:rsidRPr="0043500C">
        <w:rPr>
          <w:rFonts w:ascii="Times New Roman" w:hAnsi="Times New Roman" w:cs="Times New Roman"/>
          <w:sz w:val="24"/>
          <w:szCs w:val="24"/>
        </w:rPr>
        <w:t xml:space="preserve"> для іноземних студентів</w:t>
      </w:r>
      <w:r>
        <w:rPr>
          <w:rFonts w:ascii="Times New Roman" w:hAnsi="Times New Roman" w:cs="Times New Roman"/>
          <w:sz w:val="24"/>
          <w:szCs w:val="24"/>
        </w:rPr>
        <w:t>. Вони</w:t>
      </w:r>
      <w:r w:rsidRPr="0043500C">
        <w:rPr>
          <w:rFonts w:ascii="Times New Roman" w:hAnsi="Times New Roman" w:cs="Times New Roman"/>
          <w:sz w:val="24"/>
          <w:szCs w:val="24"/>
        </w:rPr>
        <w:t xml:space="preserve"> допоможуть вивчити українську мову перед початком навчального року та швидше освоїтись у ХДАУ. Подібні центри стануть осередком пізнання міжкультурного простору.</w:t>
      </w:r>
    </w:p>
    <w:p w:rsidR="0043500C" w:rsidRDefault="0043500C" w:rsidP="0043500C">
      <w:pPr>
        <w:spacing w:after="0"/>
        <w:jc w:val="center"/>
        <w:rPr>
          <w:rFonts w:ascii="Times New Roman" w:hAnsi="Times New Roman" w:cs="Times New Roman"/>
          <w:sz w:val="24"/>
          <w:szCs w:val="24"/>
        </w:rPr>
      </w:pPr>
    </w:p>
    <w:p w:rsidR="0043500C" w:rsidRDefault="00E25CCC" w:rsidP="00274F80">
      <w:pPr>
        <w:pStyle w:val="a3"/>
        <w:numPr>
          <w:ilvl w:val="0"/>
          <w:numId w:val="23"/>
        </w:numPr>
        <w:jc w:val="both"/>
        <w:rPr>
          <w:rFonts w:ascii="Times New Roman" w:hAnsi="Times New Roman" w:cs="Times New Roman"/>
          <w:sz w:val="24"/>
          <w:szCs w:val="24"/>
        </w:rPr>
      </w:pPr>
      <w:r>
        <w:rPr>
          <w:rFonts w:ascii="Times New Roman" w:hAnsi="Times New Roman" w:cs="Times New Roman"/>
          <w:sz w:val="24"/>
          <w:szCs w:val="24"/>
        </w:rPr>
        <w:t>Забезпечення перекладу документації, що регламентує навчання іноземних студентів</w:t>
      </w:r>
    </w:p>
    <w:p w:rsidR="00274F80" w:rsidRPr="00274F80" w:rsidRDefault="00274F80" w:rsidP="00274F80">
      <w:pPr>
        <w:pStyle w:val="a3"/>
        <w:rPr>
          <w:rFonts w:ascii="Times New Roman" w:hAnsi="Times New Roman" w:cs="Times New Roman"/>
          <w:sz w:val="24"/>
          <w:szCs w:val="24"/>
        </w:rPr>
      </w:pPr>
    </w:p>
    <w:p w:rsidR="00274F80" w:rsidRDefault="00274F80" w:rsidP="00274F80">
      <w:pPr>
        <w:pStyle w:val="a3"/>
        <w:numPr>
          <w:ilvl w:val="0"/>
          <w:numId w:val="23"/>
        </w:numPr>
        <w:jc w:val="both"/>
        <w:rPr>
          <w:rFonts w:ascii="Times New Roman" w:hAnsi="Times New Roman" w:cs="Times New Roman"/>
          <w:sz w:val="24"/>
          <w:szCs w:val="24"/>
        </w:rPr>
      </w:pPr>
      <w:r>
        <w:rPr>
          <w:rFonts w:ascii="Times New Roman" w:hAnsi="Times New Roman" w:cs="Times New Roman"/>
          <w:sz w:val="24"/>
          <w:szCs w:val="24"/>
        </w:rPr>
        <w:t>У відділі міжнародної співпраці має зосереджуватися персонал вільно володіючий англійською мовою для забезпечення хорошої комунікації.</w:t>
      </w:r>
    </w:p>
    <w:p w:rsidR="00274F80" w:rsidRPr="00274F80" w:rsidRDefault="00274F80" w:rsidP="00274F80">
      <w:pPr>
        <w:pStyle w:val="a3"/>
        <w:rPr>
          <w:rFonts w:ascii="Times New Roman" w:hAnsi="Times New Roman" w:cs="Times New Roman"/>
          <w:sz w:val="24"/>
          <w:szCs w:val="24"/>
        </w:rPr>
      </w:pPr>
    </w:p>
    <w:p w:rsidR="00274F80" w:rsidRPr="0043500C" w:rsidRDefault="00274F80" w:rsidP="00274F80">
      <w:pPr>
        <w:pStyle w:val="a3"/>
        <w:numPr>
          <w:ilvl w:val="0"/>
          <w:numId w:val="23"/>
        </w:numPr>
        <w:jc w:val="both"/>
        <w:rPr>
          <w:rFonts w:ascii="Times New Roman" w:hAnsi="Times New Roman" w:cs="Times New Roman"/>
          <w:sz w:val="24"/>
          <w:szCs w:val="24"/>
        </w:rPr>
      </w:pPr>
      <w:r>
        <w:rPr>
          <w:rFonts w:ascii="Times New Roman" w:hAnsi="Times New Roman" w:cs="Times New Roman"/>
          <w:sz w:val="24"/>
          <w:szCs w:val="24"/>
        </w:rPr>
        <w:t>Забезпечення іноземних студентів відповідною літературою.</w:t>
      </w:r>
    </w:p>
    <w:p w:rsidR="000C4109" w:rsidRPr="00E86242" w:rsidRDefault="00AE69D8" w:rsidP="00274F80">
      <w:pPr>
        <w:numPr>
          <w:ilvl w:val="0"/>
          <w:numId w:val="23"/>
        </w:numPr>
        <w:spacing w:after="0"/>
        <w:jc w:val="both"/>
        <w:rPr>
          <w:rFonts w:ascii="Times New Roman" w:hAnsi="Times New Roman" w:cs="Times New Roman"/>
          <w:sz w:val="24"/>
          <w:szCs w:val="24"/>
        </w:rPr>
      </w:pPr>
      <w:r w:rsidRPr="00E86242">
        <w:rPr>
          <w:rFonts w:ascii="Times New Roman" w:hAnsi="Times New Roman" w:cs="Times New Roman"/>
          <w:sz w:val="24"/>
          <w:szCs w:val="24"/>
        </w:rPr>
        <w:t xml:space="preserve">Іноземні студенти, співробітники факультетів, національні та іноземні делегації, що відвідують ХДАУ для налагодження якісної співпраці мають відчувати себе </w:t>
      </w:r>
      <w:r w:rsidR="001B3432">
        <w:rPr>
          <w:rFonts w:ascii="Times New Roman" w:hAnsi="Times New Roman" w:cs="Times New Roman"/>
          <w:sz w:val="24"/>
          <w:szCs w:val="24"/>
        </w:rPr>
        <w:t>«</w:t>
      </w:r>
      <w:r w:rsidRPr="00E86242">
        <w:rPr>
          <w:rFonts w:ascii="Times New Roman" w:hAnsi="Times New Roman" w:cs="Times New Roman"/>
          <w:sz w:val="24"/>
          <w:szCs w:val="24"/>
        </w:rPr>
        <w:t xml:space="preserve">як </w:t>
      </w:r>
      <w:r w:rsidRPr="00E86242">
        <w:rPr>
          <w:rFonts w:ascii="Times New Roman" w:hAnsi="Times New Roman" w:cs="Times New Roman"/>
          <w:sz w:val="24"/>
          <w:szCs w:val="24"/>
        </w:rPr>
        <w:lastRenderedPageBreak/>
        <w:t>вдома</w:t>
      </w:r>
      <w:r w:rsidR="001B3432">
        <w:rPr>
          <w:rFonts w:ascii="Times New Roman" w:hAnsi="Times New Roman" w:cs="Times New Roman"/>
          <w:sz w:val="24"/>
          <w:szCs w:val="24"/>
        </w:rPr>
        <w:t>»</w:t>
      </w:r>
      <w:r w:rsidRPr="00E86242">
        <w:rPr>
          <w:rFonts w:ascii="Times New Roman" w:hAnsi="Times New Roman" w:cs="Times New Roman"/>
          <w:sz w:val="24"/>
          <w:szCs w:val="24"/>
        </w:rPr>
        <w:t>. Тобто, має бути налагоджена на вищому рівні комунікація, умови прийому та доступність усієї необхідної інформації.</w:t>
      </w:r>
    </w:p>
    <w:p w:rsidR="0043500C" w:rsidRDefault="0043500C" w:rsidP="00E86242">
      <w:pPr>
        <w:spacing w:after="0"/>
        <w:jc w:val="center"/>
        <w:rPr>
          <w:rFonts w:ascii="Times New Roman" w:hAnsi="Times New Roman" w:cs="Times New Roman"/>
          <w:b/>
          <w:sz w:val="24"/>
          <w:szCs w:val="24"/>
        </w:rPr>
      </w:pPr>
    </w:p>
    <w:p w:rsidR="0043500C" w:rsidRDefault="0043500C" w:rsidP="00E86242">
      <w:pPr>
        <w:spacing w:after="0"/>
        <w:jc w:val="center"/>
        <w:rPr>
          <w:rFonts w:ascii="Times New Roman" w:hAnsi="Times New Roman" w:cs="Times New Roman"/>
          <w:b/>
          <w:sz w:val="24"/>
          <w:szCs w:val="24"/>
        </w:rPr>
      </w:pPr>
    </w:p>
    <w:p w:rsidR="0043500C" w:rsidRDefault="0043500C" w:rsidP="00E86242">
      <w:pPr>
        <w:spacing w:after="0"/>
        <w:jc w:val="center"/>
        <w:rPr>
          <w:rFonts w:ascii="Times New Roman" w:hAnsi="Times New Roman" w:cs="Times New Roman"/>
          <w:b/>
          <w:sz w:val="24"/>
          <w:szCs w:val="24"/>
        </w:rPr>
      </w:pPr>
    </w:p>
    <w:p w:rsidR="005B57B3" w:rsidRPr="00D54AA5" w:rsidRDefault="0076189B" w:rsidP="00D54AA5">
      <w:pPr>
        <w:pStyle w:val="a3"/>
        <w:numPr>
          <w:ilvl w:val="0"/>
          <w:numId w:val="25"/>
        </w:numPr>
        <w:spacing w:after="0"/>
        <w:jc w:val="center"/>
        <w:rPr>
          <w:rFonts w:ascii="Times New Roman" w:hAnsi="Times New Roman" w:cs="Times New Roman"/>
          <w:b/>
          <w:sz w:val="24"/>
          <w:szCs w:val="24"/>
        </w:rPr>
      </w:pPr>
      <w:r w:rsidRPr="00D54AA5">
        <w:rPr>
          <w:rFonts w:ascii="Times New Roman" w:hAnsi="Times New Roman" w:cs="Times New Roman"/>
          <w:b/>
          <w:sz w:val="24"/>
          <w:szCs w:val="24"/>
        </w:rPr>
        <w:t>Оцінка ефективності відділу міжнародної співпраці у забезпеченні потреби університету та іноземних студентів</w:t>
      </w:r>
    </w:p>
    <w:p w:rsidR="00274F80" w:rsidRPr="00E86242" w:rsidRDefault="00274F80" w:rsidP="00E86242">
      <w:pPr>
        <w:spacing w:after="0"/>
        <w:jc w:val="center"/>
        <w:rPr>
          <w:rFonts w:ascii="Times New Roman" w:hAnsi="Times New Roman" w:cs="Times New Roman"/>
          <w:b/>
          <w:sz w:val="24"/>
          <w:szCs w:val="24"/>
        </w:rPr>
      </w:pPr>
    </w:p>
    <w:p w:rsidR="000C4109" w:rsidRDefault="00AE69D8" w:rsidP="00274F80">
      <w:pPr>
        <w:spacing w:after="0"/>
        <w:jc w:val="both"/>
        <w:rPr>
          <w:rFonts w:ascii="Times New Roman" w:hAnsi="Times New Roman" w:cs="Times New Roman"/>
          <w:sz w:val="24"/>
          <w:szCs w:val="24"/>
        </w:rPr>
      </w:pPr>
      <w:r w:rsidRPr="00E86242">
        <w:rPr>
          <w:rFonts w:ascii="Times New Roman" w:hAnsi="Times New Roman" w:cs="Times New Roman"/>
          <w:sz w:val="24"/>
          <w:szCs w:val="24"/>
        </w:rPr>
        <w:t xml:space="preserve">Систематично має проводитись моніторинг діяльності відділу міжнародної співпраці та відповідність результатів його роботи до запланованих цілей. </w:t>
      </w:r>
    </w:p>
    <w:p w:rsidR="00274F80" w:rsidRDefault="00274F80" w:rsidP="00274F80">
      <w:pPr>
        <w:spacing w:after="0"/>
        <w:jc w:val="both"/>
        <w:rPr>
          <w:rFonts w:ascii="Times New Roman" w:hAnsi="Times New Roman" w:cs="Times New Roman"/>
          <w:sz w:val="24"/>
          <w:szCs w:val="24"/>
        </w:rPr>
      </w:pPr>
      <w:r>
        <w:rPr>
          <w:rFonts w:ascii="Times New Roman" w:hAnsi="Times New Roman" w:cs="Times New Roman"/>
          <w:sz w:val="24"/>
          <w:szCs w:val="24"/>
        </w:rPr>
        <w:t>Відділом міжнародної співпраці мають контролюватися такі питання:</w:t>
      </w:r>
    </w:p>
    <w:p w:rsidR="00DD4C7D" w:rsidRDefault="00DD4C7D" w:rsidP="00274F80">
      <w:pPr>
        <w:numPr>
          <w:ilvl w:val="0"/>
          <w:numId w:val="12"/>
        </w:numPr>
        <w:tabs>
          <w:tab w:val="clear" w:pos="720"/>
          <w:tab w:val="num" w:pos="1560"/>
        </w:tabs>
        <w:spacing w:after="0"/>
        <w:ind w:left="709"/>
        <w:jc w:val="both"/>
        <w:rPr>
          <w:rFonts w:ascii="Times New Roman" w:hAnsi="Times New Roman" w:cs="Times New Roman"/>
          <w:sz w:val="24"/>
          <w:szCs w:val="24"/>
        </w:rPr>
      </w:pPr>
      <w:r>
        <w:rPr>
          <w:rFonts w:ascii="Times New Roman" w:hAnsi="Times New Roman" w:cs="Times New Roman"/>
          <w:sz w:val="24"/>
          <w:szCs w:val="24"/>
        </w:rPr>
        <w:t>Кількість опублікованих конкурсів грантів стипендій</w:t>
      </w:r>
    </w:p>
    <w:p w:rsidR="00DD4C7D" w:rsidRDefault="00DD4C7D" w:rsidP="00274F80">
      <w:pPr>
        <w:numPr>
          <w:ilvl w:val="0"/>
          <w:numId w:val="12"/>
        </w:numPr>
        <w:tabs>
          <w:tab w:val="clear" w:pos="720"/>
          <w:tab w:val="num" w:pos="1560"/>
        </w:tabs>
        <w:spacing w:after="0"/>
        <w:ind w:left="709"/>
        <w:jc w:val="both"/>
        <w:rPr>
          <w:rFonts w:ascii="Times New Roman" w:hAnsi="Times New Roman" w:cs="Times New Roman"/>
          <w:sz w:val="24"/>
          <w:szCs w:val="24"/>
        </w:rPr>
      </w:pPr>
      <w:r>
        <w:rPr>
          <w:rFonts w:ascii="Times New Roman" w:hAnsi="Times New Roman" w:cs="Times New Roman"/>
          <w:sz w:val="24"/>
          <w:szCs w:val="24"/>
        </w:rPr>
        <w:t>Рейтин</w:t>
      </w:r>
      <w:r w:rsidR="00274F80">
        <w:rPr>
          <w:rFonts w:ascii="Times New Roman" w:hAnsi="Times New Roman" w:cs="Times New Roman"/>
          <w:sz w:val="24"/>
          <w:szCs w:val="24"/>
        </w:rPr>
        <w:t>г</w:t>
      </w:r>
      <w:r>
        <w:rPr>
          <w:rFonts w:ascii="Times New Roman" w:hAnsi="Times New Roman" w:cs="Times New Roman"/>
          <w:sz w:val="24"/>
          <w:szCs w:val="24"/>
        </w:rPr>
        <w:t xml:space="preserve"> потенційних студентів учасників</w:t>
      </w:r>
      <w:r w:rsidR="00274F80">
        <w:rPr>
          <w:rFonts w:ascii="Times New Roman" w:hAnsi="Times New Roman" w:cs="Times New Roman"/>
          <w:sz w:val="24"/>
          <w:szCs w:val="24"/>
        </w:rPr>
        <w:t xml:space="preserve"> програм обміну</w:t>
      </w:r>
    </w:p>
    <w:p w:rsidR="00DD4C7D" w:rsidRDefault="00DD4C7D" w:rsidP="00274F80">
      <w:pPr>
        <w:numPr>
          <w:ilvl w:val="0"/>
          <w:numId w:val="12"/>
        </w:numPr>
        <w:tabs>
          <w:tab w:val="clear" w:pos="720"/>
          <w:tab w:val="num" w:pos="1560"/>
        </w:tabs>
        <w:spacing w:after="0"/>
        <w:ind w:left="709"/>
        <w:jc w:val="both"/>
        <w:rPr>
          <w:rFonts w:ascii="Times New Roman" w:hAnsi="Times New Roman" w:cs="Times New Roman"/>
          <w:sz w:val="24"/>
          <w:szCs w:val="24"/>
        </w:rPr>
      </w:pPr>
      <w:r>
        <w:rPr>
          <w:rFonts w:ascii="Times New Roman" w:hAnsi="Times New Roman" w:cs="Times New Roman"/>
          <w:sz w:val="24"/>
          <w:szCs w:val="24"/>
        </w:rPr>
        <w:t>Кількість написаних грантів</w:t>
      </w:r>
    </w:p>
    <w:p w:rsidR="00DD4C7D" w:rsidRDefault="00DD4C7D" w:rsidP="00274F80">
      <w:pPr>
        <w:numPr>
          <w:ilvl w:val="0"/>
          <w:numId w:val="12"/>
        </w:numPr>
        <w:tabs>
          <w:tab w:val="clear" w:pos="720"/>
          <w:tab w:val="num" w:pos="1560"/>
        </w:tabs>
        <w:spacing w:after="0"/>
        <w:ind w:left="709"/>
        <w:jc w:val="both"/>
        <w:rPr>
          <w:rFonts w:ascii="Times New Roman" w:hAnsi="Times New Roman" w:cs="Times New Roman"/>
          <w:sz w:val="24"/>
          <w:szCs w:val="24"/>
        </w:rPr>
      </w:pPr>
      <w:r>
        <w:rPr>
          <w:rFonts w:ascii="Times New Roman" w:hAnsi="Times New Roman" w:cs="Times New Roman"/>
          <w:sz w:val="24"/>
          <w:szCs w:val="24"/>
        </w:rPr>
        <w:t>Кількість виграних</w:t>
      </w:r>
    </w:p>
    <w:p w:rsidR="00DD4C7D" w:rsidRDefault="00DD4C7D" w:rsidP="00274F80">
      <w:pPr>
        <w:numPr>
          <w:ilvl w:val="0"/>
          <w:numId w:val="12"/>
        </w:numPr>
        <w:tabs>
          <w:tab w:val="clear" w:pos="720"/>
          <w:tab w:val="num" w:pos="1560"/>
        </w:tabs>
        <w:spacing w:after="0"/>
        <w:ind w:left="709"/>
        <w:jc w:val="both"/>
        <w:rPr>
          <w:rFonts w:ascii="Times New Roman" w:hAnsi="Times New Roman" w:cs="Times New Roman"/>
          <w:sz w:val="24"/>
          <w:szCs w:val="24"/>
        </w:rPr>
      </w:pPr>
      <w:r>
        <w:rPr>
          <w:rFonts w:ascii="Times New Roman" w:hAnsi="Times New Roman" w:cs="Times New Roman"/>
          <w:sz w:val="24"/>
          <w:szCs w:val="24"/>
        </w:rPr>
        <w:t>Кількість проектів</w:t>
      </w:r>
    </w:p>
    <w:p w:rsidR="00DD4C7D" w:rsidRDefault="00DD4C7D" w:rsidP="00274F80">
      <w:pPr>
        <w:numPr>
          <w:ilvl w:val="0"/>
          <w:numId w:val="12"/>
        </w:numPr>
        <w:tabs>
          <w:tab w:val="clear" w:pos="720"/>
          <w:tab w:val="num" w:pos="1560"/>
        </w:tabs>
        <w:spacing w:after="0"/>
        <w:ind w:left="709"/>
        <w:jc w:val="both"/>
        <w:rPr>
          <w:rFonts w:ascii="Times New Roman" w:hAnsi="Times New Roman" w:cs="Times New Roman"/>
          <w:sz w:val="24"/>
          <w:szCs w:val="24"/>
        </w:rPr>
      </w:pPr>
      <w:r>
        <w:rPr>
          <w:rFonts w:ascii="Times New Roman" w:hAnsi="Times New Roman" w:cs="Times New Roman"/>
          <w:sz w:val="24"/>
          <w:szCs w:val="24"/>
        </w:rPr>
        <w:t>Форма звітності поточної річної</w:t>
      </w:r>
    </w:p>
    <w:p w:rsidR="00DD4C7D" w:rsidRDefault="00DD4C7D" w:rsidP="00274F80">
      <w:pPr>
        <w:numPr>
          <w:ilvl w:val="0"/>
          <w:numId w:val="12"/>
        </w:numPr>
        <w:tabs>
          <w:tab w:val="clear" w:pos="720"/>
          <w:tab w:val="num" w:pos="1560"/>
        </w:tabs>
        <w:spacing w:after="0"/>
        <w:ind w:left="709"/>
        <w:jc w:val="both"/>
        <w:rPr>
          <w:rFonts w:ascii="Times New Roman" w:hAnsi="Times New Roman" w:cs="Times New Roman"/>
          <w:sz w:val="24"/>
          <w:szCs w:val="24"/>
        </w:rPr>
      </w:pPr>
      <w:r>
        <w:rPr>
          <w:rFonts w:ascii="Times New Roman" w:hAnsi="Times New Roman" w:cs="Times New Roman"/>
          <w:sz w:val="24"/>
          <w:szCs w:val="24"/>
        </w:rPr>
        <w:t>Моніторинг кіль</w:t>
      </w:r>
      <w:r w:rsidR="00274F80">
        <w:rPr>
          <w:rFonts w:ascii="Times New Roman" w:hAnsi="Times New Roman" w:cs="Times New Roman"/>
          <w:sz w:val="24"/>
          <w:szCs w:val="24"/>
        </w:rPr>
        <w:t>кості публікацій в іноземних</w:t>
      </w:r>
      <w:r>
        <w:rPr>
          <w:rFonts w:ascii="Times New Roman" w:hAnsi="Times New Roman" w:cs="Times New Roman"/>
          <w:sz w:val="24"/>
          <w:szCs w:val="24"/>
        </w:rPr>
        <w:t xml:space="preserve"> ресурсах</w:t>
      </w:r>
    </w:p>
    <w:p w:rsidR="00D54AA5" w:rsidRDefault="00D54AA5" w:rsidP="00D54AA5">
      <w:pPr>
        <w:spacing w:after="0"/>
        <w:ind w:left="709"/>
        <w:jc w:val="both"/>
        <w:rPr>
          <w:rFonts w:ascii="Times New Roman" w:hAnsi="Times New Roman" w:cs="Times New Roman"/>
          <w:sz w:val="24"/>
          <w:szCs w:val="24"/>
        </w:rPr>
      </w:pPr>
    </w:p>
    <w:p w:rsidR="00D54AA5" w:rsidRDefault="00D54AA5" w:rsidP="00D54AA5">
      <w:pPr>
        <w:spacing w:after="0"/>
        <w:ind w:left="709"/>
        <w:jc w:val="both"/>
        <w:rPr>
          <w:rFonts w:ascii="Times New Roman" w:hAnsi="Times New Roman" w:cs="Times New Roman"/>
          <w:sz w:val="24"/>
          <w:szCs w:val="24"/>
        </w:rPr>
      </w:pPr>
    </w:p>
    <w:p w:rsidR="00D54AA5" w:rsidRPr="00D54AA5" w:rsidRDefault="00D54AA5" w:rsidP="00D54AA5">
      <w:pPr>
        <w:pStyle w:val="a3"/>
        <w:numPr>
          <w:ilvl w:val="0"/>
          <w:numId w:val="25"/>
        </w:numPr>
        <w:spacing w:after="0"/>
        <w:jc w:val="center"/>
        <w:rPr>
          <w:rFonts w:ascii="Times New Roman" w:hAnsi="Times New Roman" w:cs="Times New Roman"/>
          <w:b/>
          <w:sz w:val="24"/>
          <w:szCs w:val="24"/>
        </w:rPr>
      </w:pPr>
      <w:r w:rsidRPr="00D54AA5">
        <w:rPr>
          <w:rFonts w:ascii="Times New Roman" w:hAnsi="Times New Roman" w:cs="Times New Roman"/>
          <w:b/>
          <w:sz w:val="24"/>
          <w:szCs w:val="24"/>
        </w:rPr>
        <w:t>Додатки</w:t>
      </w:r>
    </w:p>
    <w:p w:rsidR="0076189B" w:rsidRPr="00E86242" w:rsidRDefault="0076189B" w:rsidP="00E86242">
      <w:pPr>
        <w:spacing w:after="0"/>
        <w:jc w:val="both"/>
        <w:rPr>
          <w:rFonts w:ascii="Times New Roman" w:hAnsi="Times New Roman" w:cs="Times New Roman"/>
          <w:sz w:val="24"/>
          <w:szCs w:val="24"/>
        </w:rPr>
      </w:pPr>
    </w:p>
    <w:sectPr w:rsidR="0076189B" w:rsidRPr="00E86242" w:rsidSect="001B3432">
      <w:headerReference w:type="default" r:id="rId13"/>
      <w:pgSz w:w="11906" w:h="16838"/>
      <w:pgMar w:top="850" w:right="850" w:bottom="850"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7B8" w:rsidRDefault="001417B8" w:rsidP="001B3432">
      <w:pPr>
        <w:spacing w:after="0" w:line="240" w:lineRule="auto"/>
      </w:pPr>
      <w:r>
        <w:separator/>
      </w:r>
    </w:p>
  </w:endnote>
  <w:endnote w:type="continuationSeparator" w:id="0">
    <w:p w:rsidR="001417B8" w:rsidRDefault="001417B8" w:rsidP="001B3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7B8" w:rsidRDefault="001417B8" w:rsidP="001B3432">
      <w:pPr>
        <w:spacing w:after="0" w:line="240" w:lineRule="auto"/>
      </w:pPr>
      <w:r>
        <w:separator/>
      </w:r>
    </w:p>
  </w:footnote>
  <w:footnote w:type="continuationSeparator" w:id="0">
    <w:p w:rsidR="001417B8" w:rsidRDefault="001417B8" w:rsidP="001B34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743603"/>
      <w:docPartObj>
        <w:docPartGallery w:val="Page Numbers (Top of Page)"/>
        <w:docPartUnique/>
      </w:docPartObj>
    </w:sdtPr>
    <w:sdtContent>
      <w:p w:rsidR="001B3432" w:rsidRDefault="001B3432">
        <w:pPr>
          <w:pStyle w:val="a9"/>
          <w:jc w:val="right"/>
        </w:pPr>
        <w:r>
          <w:fldChar w:fldCharType="begin"/>
        </w:r>
        <w:r>
          <w:instrText>PAGE   \* MERGEFORMAT</w:instrText>
        </w:r>
        <w:r>
          <w:fldChar w:fldCharType="separate"/>
        </w:r>
        <w:r w:rsidR="00F25003" w:rsidRPr="00F25003">
          <w:rPr>
            <w:noProof/>
            <w:lang w:val="ru-RU"/>
          </w:rPr>
          <w:t>1</w:t>
        </w:r>
        <w:r>
          <w:fldChar w:fldCharType="end"/>
        </w:r>
      </w:p>
    </w:sdtContent>
  </w:sdt>
  <w:p w:rsidR="001B3432" w:rsidRDefault="001B343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0B9E"/>
    <w:multiLevelType w:val="hybridMultilevel"/>
    <w:tmpl w:val="AB5C53B8"/>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nsid w:val="031151F9"/>
    <w:multiLevelType w:val="hybridMultilevel"/>
    <w:tmpl w:val="EAFC7A6A"/>
    <w:lvl w:ilvl="0" w:tplc="AB1CC3AE">
      <w:start w:val="1"/>
      <w:numFmt w:val="bullet"/>
      <w:lvlText w:val=""/>
      <w:lvlJc w:val="left"/>
      <w:pPr>
        <w:tabs>
          <w:tab w:val="num" w:pos="720"/>
        </w:tabs>
        <w:ind w:left="720" w:hanging="360"/>
      </w:pPr>
      <w:rPr>
        <w:rFonts w:ascii="Symbol" w:hAnsi="Symbol" w:hint="default"/>
      </w:rPr>
    </w:lvl>
    <w:lvl w:ilvl="1" w:tplc="682A8108" w:tentative="1">
      <w:start w:val="1"/>
      <w:numFmt w:val="bullet"/>
      <w:lvlText w:val=""/>
      <w:lvlJc w:val="left"/>
      <w:pPr>
        <w:tabs>
          <w:tab w:val="num" w:pos="1440"/>
        </w:tabs>
        <w:ind w:left="1440" w:hanging="360"/>
      </w:pPr>
      <w:rPr>
        <w:rFonts w:ascii="Symbol" w:hAnsi="Symbol" w:hint="default"/>
      </w:rPr>
    </w:lvl>
    <w:lvl w:ilvl="2" w:tplc="7674BF88" w:tentative="1">
      <w:start w:val="1"/>
      <w:numFmt w:val="bullet"/>
      <w:lvlText w:val=""/>
      <w:lvlJc w:val="left"/>
      <w:pPr>
        <w:tabs>
          <w:tab w:val="num" w:pos="2160"/>
        </w:tabs>
        <w:ind w:left="2160" w:hanging="360"/>
      </w:pPr>
      <w:rPr>
        <w:rFonts w:ascii="Symbol" w:hAnsi="Symbol" w:hint="default"/>
      </w:rPr>
    </w:lvl>
    <w:lvl w:ilvl="3" w:tplc="4C6074F6" w:tentative="1">
      <w:start w:val="1"/>
      <w:numFmt w:val="bullet"/>
      <w:lvlText w:val=""/>
      <w:lvlJc w:val="left"/>
      <w:pPr>
        <w:tabs>
          <w:tab w:val="num" w:pos="2880"/>
        </w:tabs>
        <w:ind w:left="2880" w:hanging="360"/>
      </w:pPr>
      <w:rPr>
        <w:rFonts w:ascii="Symbol" w:hAnsi="Symbol" w:hint="default"/>
      </w:rPr>
    </w:lvl>
    <w:lvl w:ilvl="4" w:tplc="94F28974" w:tentative="1">
      <w:start w:val="1"/>
      <w:numFmt w:val="bullet"/>
      <w:lvlText w:val=""/>
      <w:lvlJc w:val="left"/>
      <w:pPr>
        <w:tabs>
          <w:tab w:val="num" w:pos="3600"/>
        </w:tabs>
        <w:ind w:left="3600" w:hanging="360"/>
      </w:pPr>
      <w:rPr>
        <w:rFonts w:ascii="Symbol" w:hAnsi="Symbol" w:hint="default"/>
      </w:rPr>
    </w:lvl>
    <w:lvl w:ilvl="5" w:tplc="A0E4CE0A" w:tentative="1">
      <w:start w:val="1"/>
      <w:numFmt w:val="bullet"/>
      <w:lvlText w:val=""/>
      <w:lvlJc w:val="left"/>
      <w:pPr>
        <w:tabs>
          <w:tab w:val="num" w:pos="4320"/>
        </w:tabs>
        <w:ind w:left="4320" w:hanging="360"/>
      </w:pPr>
      <w:rPr>
        <w:rFonts w:ascii="Symbol" w:hAnsi="Symbol" w:hint="default"/>
      </w:rPr>
    </w:lvl>
    <w:lvl w:ilvl="6" w:tplc="10D07844" w:tentative="1">
      <w:start w:val="1"/>
      <w:numFmt w:val="bullet"/>
      <w:lvlText w:val=""/>
      <w:lvlJc w:val="left"/>
      <w:pPr>
        <w:tabs>
          <w:tab w:val="num" w:pos="5040"/>
        </w:tabs>
        <w:ind w:left="5040" w:hanging="360"/>
      </w:pPr>
      <w:rPr>
        <w:rFonts w:ascii="Symbol" w:hAnsi="Symbol" w:hint="default"/>
      </w:rPr>
    </w:lvl>
    <w:lvl w:ilvl="7" w:tplc="6BC4BE7C" w:tentative="1">
      <w:start w:val="1"/>
      <w:numFmt w:val="bullet"/>
      <w:lvlText w:val=""/>
      <w:lvlJc w:val="left"/>
      <w:pPr>
        <w:tabs>
          <w:tab w:val="num" w:pos="5760"/>
        </w:tabs>
        <w:ind w:left="5760" w:hanging="360"/>
      </w:pPr>
      <w:rPr>
        <w:rFonts w:ascii="Symbol" w:hAnsi="Symbol" w:hint="default"/>
      </w:rPr>
    </w:lvl>
    <w:lvl w:ilvl="8" w:tplc="3014CDC6" w:tentative="1">
      <w:start w:val="1"/>
      <w:numFmt w:val="bullet"/>
      <w:lvlText w:val=""/>
      <w:lvlJc w:val="left"/>
      <w:pPr>
        <w:tabs>
          <w:tab w:val="num" w:pos="6480"/>
        </w:tabs>
        <w:ind w:left="6480" w:hanging="360"/>
      </w:pPr>
      <w:rPr>
        <w:rFonts w:ascii="Symbol" w:hAnsi="Symbol" w:hint="default"/>
      </w:rPr>
    </w:lvl>
  </w:abstractNum>
  <w:abstractNum w:abstractNumId="2">
    <w:nsid w:val="0416738F"/>
    <w:multiLevelType w:val="hybridMultilevel"/>
    <w:tmpl w:val="A32C468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74D5250"/>
    <w:multiLevelType w:val="hybridMultilevel"/>
    <w:tmpl w:val="3134EAB6"/>
    <w:lvl w:ilvl="0" w:tplc="FF54F200">
      <w:start w:val="1"/>
      <w:numFmt w:val="bullet"/>
      <w:lvlText w:val=""/>
      <w:lvlJc w:val="left"/>
      <w:pPr>
        <w:tabs>
          <w:tab w:val="num" w:pos="720"/>
        </w:tabs>
        <w:ind w:left="720" w:hanging="360"/>
      </w:pPr>
      <w:rPr>
        <w:rFonts w:ascii="Symbol" w:hAnsi="Symbol" w:hint="default"/>
      </w:rPr>
    </w:lvl>
    <w:lvl w:ilvl="1" w:tplc="8078EFCA" w:tentative="1">
      <w:start w:val="1"/>
      <w:numFmt w:val="bullet"/>
      <w:lvlText w:val=""/>
      <w:lvlJc w:val="left"/>
      <w:pPr>
        <w:tabs>
          <w:tab w:val="num" w:pos="1440"/>
        </w:tabs>
        <w:ind w:left="1440" w:hanging="360"/>
      </w:pPr>
      <w:rPr>
        <w:rFonts w:ascii="Symbol" w:hAnsi="Symbol" w:hint="default"/>
      </w:rPr>
    </w:lvl>
    <w:lvl w:ilvl="2" w:tplc="A01CDA08" w:tentative="1">
      <w:start w:val="1"/>
      <w:numFmt w:val="bullet"/>
      <w:lvlText w:val=""/>
      <w:lvlJc w:val="left"/>
      <w:pPr>
        <w:tabs>
          <w:tab w:val="num" w:pos="2160"/>
        </w:tabs>
        <w:ind w:left="2160" w:hanging="360"/>
      </w:pPr>
      <w:rPr>
        <w:rFonts w:ascii="Symbol" w:hAnsi="Symbol" w:hint="default"/>
      </w:rPr>
    </w:lvl>
    <w:lvl w:ilvl="3" w:tplc="1D70925A" w:tentative="1">
      <w:start w:val="1"/>
      <w:numFmt w:val="bullet"/>
      <w:lvlText w:val=""/>
      <w:lvlJc w:val="left"/>
      <w:pPr>
        <w:tabs>
          <w:tab w:val="num" w:pos="2880"/>
        </w:tabs>
        <w:ind w:left="2880" w:hanging="360"/>
      </w:pPr>
      <w:rPr>
        <w:rFonts w:ascii="Symbol" w:hAnsi="Symbol" w:hint="default"/>
      </w:rPr>
    </w:lvl>
    <w:lvl w:ilvl="4" w:tplc="308E3792" w:tentative="1">
      <w:start w:val="1"/>
      <w:numFmt w:val="bullet"/>
      <w:lvlText w:val=""/>
      <w:lvlJc w:val="left"/>
      <w:pPr>
        <w:tabs>
          <w:tab w:val="num" w:pos="3600"/>
        </w:tabs>
        <w:ind w:left="3600" w:hanging="360"/>
      </w:pPr>
      <w:rPr>
        <w:rFonts w:ascii="Symbol" w:hAnsi="Symbol" w:hint="default"/>
      </w:rPr>
    </w:lvl>
    <w:lvl w:ilvl="5" w:tplc="5F1ABCC2" w:tentative="1">
      <w:start w:val="1"/>
      <w:numFmt w:val="bullet"/>
      <w:lvlText w:val=""/>
      <w:lvlJc w:val="left"/>
      <w:pPr>
        <w:tabs>
          <w:tab w:val="num" w:pos="4320"/>
        </w:tabs>
        <w:ind w:left="4320" w:hanging="360"/>
      </w:pPr>
      <w:rPr>
        <w:rFonts w:ascii="Symbol" w:hAnsi="Symbol" w:hint="default"/>
      </w:rPr>
    </w:lvl>
    <w:lvl w:ilvl="6" w:tplc="E376C878" w:tentative="1">
      <w:start w:val="1"/>
      <w:numFmt w:val="bullet"/>
      <w:lvlText w:val=""/>
      <w:lvlJc w:val="left"/>
      <w:pPr>
        <w:tabs>
          <w:tab w:val="num" w:pos="5040"/>
        </w:tabs>
        <w:ind w:left="5040" w:hanging="360"/>
      </w:pPr>
      <w:rPr>
        <w:rFonts w:ascii="Symbol" w:hAnsi="Symbol" w:hint="default"/>
      </w:rPr>
    </w:lvl>
    <w:lvl w:ilvl="7" w:tplc="46D0E590" w:tentative="1">
      <w:start w:val="1"/>
      <w:numFmt w:val="bullet"/>
      <w:lvlText w:val=""/>
      <w:lvlJc w:val="left"/>
      <w:pPr>
        <w:tabs>
          <w:tab w:val="num" w:pos="5760"/>
        </w:tabs>
        <w:ind w:left="5760" w:hanging="360"/>
      </w:pPr>
      <w:rPr>
        <w:rFonts w:ascii="Symbol" w:hAnsi="Symbol" w:hint="default"/>
      </w:rPr>
    </w:lvl>
    <w:lvl w:ilvl="8" w:tplc="6652E3A8" w:tentative="1">
      <w:start w:val="1"/>
      <w:numFmt w:val="bullet"/>
      <w:lvlText w:val=""/>
      <w:lvlJc w:val="left"/>
      <w:pPr>
        <w:tabs>
          <w:tab w:val="num" w:pos="6480"/>
        </w:tabs>
        <w:ind w:left="6480" w:hanging="360"/>
      </w:pPr>
      <w:rPr>
        <w:rFonts w:ascii="Symbol" w:hAnsi="Symbol" w:hint="default"/>
      </w:rPr>
    </w:lvl>
  </w:abstractNum>
  <w:abstractNum w:abstractNumId="4">
    <w:nsid w:val="07DA6DBD"/>
    <w:multiLevelType w:val="hybridMultilevel"/>
    <w:tmpl w:val="90161644"/>
    <w:lvl w:ilvl="0" w:tplc="8F9A7F66">
      <w:start w:val="1"/>
      <w:numFmt w:val="bullet"/>
      <w:lvlText w:val=""/>
      <w:lvlJc w:val="left"/>
      <w:pPr>
        <w:tabs>
          <w:tab w:val="num" w:pos="720"/>
        </w:tabs>
        <w:ind w:left="720" w:hanging="360"/>
      </w:pPr>
      <w:rPr>
        <w:rFonts w:ascii="Symbol" w:hAnsi="Symbol" w:hint="default"/>
      </w:rPr>
    </w:lvl>
    <w:lvl w:ilvl="1" w:tplc="EE52443C" w:tentative="1">
      <w:start w:val="1"/>
      <w:numFmt w:val="bullet"/>
      <w:lvlText w:val=""/>
      <w:lvlJc w:val="left"/>
      <w:pPr>
        <w:tabs>
          <w:tab w:val="num" w:pos="1440"/>
        </w:tabs>
        <w:ind w:left="1440" w:hanging="360"/>
      </w:pPr>
      <w:rPr>
        <w:rFonts w:ascii="Symbol" w:hAnsi="Symbol" w:hint="default"/>
      </w:rPr>
    </w:lvl>
    <w:lvl w:ilvl="2" w:tplc="2136878A" w:tentative="1">
      <w:start w:val="1"/>
      <w:numFmt w:val="bullet"/>
      <w:lvlText w:val=""/>
      <w:lvlJc w:val="left"/>
      <w:pPr>
        <w:tabs>
          <w:tab w:val="num" w:pos="2160"/>
        </w:tabs>
        <w:ind w:left="2160" w:hanging="360"/>
      </w:pPr>
      <w:rPr>
        <w:rFonts w:ascii="Symbol" w:hAnsi="Symbol" w:hint="default"/>
      </w:rPr>
    </w:lvl>
    <w:lvl w:ilvl="3" w:tplc="1CBA6F00" w:tentative="1">
      <w:start w:val="1"/>
      <w:numFmt w:val="bullet"/>
      <w:lvlText w:val=""/>
      <w:lvlJc w:val="left"/>
      <w:pPr>
        <w:tabs>
          <w:tab w:val="num" w:pos="2880"/>
        </w:tabs>
        <w:ind w:left="2880" w:hanging="360"/>
      </w:pPr>
      <w:rPr>
        <w:rFonts w:ascii="Symbol" w:hAnsi="Symbol" w:hint="default"/>
      </w:rPr>
    </w:lvl>
    <w:lvl w:ilvl="4" w:tplc="DF34568A" w:tentative="1">
      <w:start w:val="1"/>
      <w:numFmt w:val="bullet"/>
      <w:lvlText w:val=""/>
      <w:lvlJc w:val="left"/>
      <w:pPr>
        <w:tabs>
          <w:tab w:val="num" w:pos="3600"/>
        </w:tabs>
        <w:ind w:left="3600" w:hanging="360"/>
      </w:pPr>
      <w:rPr>
        <w:rFonts w:ascii="Symbol" w:hAnsi="Symbol" w:hint="default"/>
      </w:rPr>
    </w:lvl>
    <w:lvl w:ilvl="5" w:tplc="86D88464" w:tentative="1">
      <w:start w:val="1"/>
      <w:numFmt w:val="bullet"/>
      <w:lvlText w:val=""/>
      <w:lvlJc w:val="left"/>
      <w:pPr>
        <w:tabs>
          <w:tab w:val="num" w:pos="4320"/>
        </w:tabs>
        <w:ind w:left="4320" w:hanging="360"/>
      </w:pPr>
      <w:rPr>
        <w:rFonts w:ascii="Symbol" w:hAnsi="Symbol" w:hint="default"/>
      </w:rPr>
    </w:lvl>
    <w:lvl w:ilvl="6" w:tplc="876E0D40" w:tentative="1">
      <w:start w:val="1"/>
      <w:numFmt w:val="bullet"/>
      <w:lvlText w:val=""/>
      <w:lvlJc w:val="left"/>
      <w:pPr>
        <w:tabs>
          <w:tab w:val="num" w:pos="5040"/>
        </w:tabs>
        <w:ind w:left="5040" w:hanging="360"/>
      </w:pPr>
      <w:rPr>
        <w:rFonts w:ascii="Symbol" w:hAnsi="Symbol" w:hint="default"/>
      </w:rPr>
    </w:lvl>
    <w:lvl w:ilvl="7" w:tplc="8E1C33C6" w:tentative="1">
      <w:start w:val="1"/>
      <w:numFmt w:val="bullet"/>
      <w:lvlText w:val=""/>
      <w:lvlJc w:val="left"/>
      <w:pPr>
        <w:tabs>
          <w:tab w:val="num" w:pos="5760"/>
        </w:tabs>
        <w:ind w:left="5760" w:hanging="360"/>
      </w:pPr>
      <w:rPr>
        <w:rFonts w:ascii="Symbol" w:hAnsi="Symbol" w:hint="default"/>
      </w:rPr>
    </w:lvl>
    <w:lvl w:ilvl="8" w:tplc="8F146322" w:tentative="1">
      <w:start w:val="1"/>
      <w:numFmt w:val="bullet"/>
      <w:lvlText w:val=""/>
      <w:lvlJc w:val="left"/>
      <w:pPr>
        <w:tabs>
          <w:tab w:val="num" w:pos="6480"/>
        </w:tabs>
        <w:ind w:left="6480" w:hanging="360"/>
      </w:pPr>
      <w:rPr>
        <w:rFonts w:ascii="Symbol" w:hAnsi="Symbol" w:hint="default"/>
      </w:rPr>
    </w:lvl>
  </w:abstractNum>
  <w:abstractNum w:abstractNumId="5">
    <w:nsid w:val="11B912D8"/>
    <w:multiLevelType w:val="hybridMultilevel"/>
    <w:tmpl w:val="216C72B4"/>
    <w:lvl w:ilvl="0" w:tplc="AB1CC3A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28071CF"/>
    <w:multiLevelType w:val="hybridMultilevel"/>
    <w:tmpl w:val="E5A467D8"/>
    <w:lvl w:ilvl="0" w:tplc="63C4DB0E">
      <w:start w:val="1"/>
      <w:numFmt w:val="bullet"/>
      <w:lvlText w:val=""/>
      <w:lvlJc w:val="left"/>
      <w:pPr>
        <w:tabs>
          <w:tab w:val="num" w:pos="720"/>
        </w:tabs>
        <w:ind w:left="720" w:hanging="360"/>
      </w:pPr>
      <w:rPr>
        <w:rFonts w:ascii="Symbol" w:hAnsi="Symbol" w:hint="default"/>
      </w:rPr>
    </w:lvl>
    <w:lvl w:ilvl="1" w:tplc="4D869FE0" w:tentative="1">
      <w:start w:val="1"/>
      <w:numFmt w:val="bullet"/>
      <w:lvlText w:val=""/>
      <w:lvlJc w:val="left"/>
      <w:pPr>
        <w:tabs>
          <w:tab w:val="num" w:pos="1440"/>
        </w:tabs>
        <w:ind w:left="1440" w:hanging="360"/>
      </w:pPr>
      <w:rPr>
        <w:rFonts w:ascii="Symbol" w:hAnsi="Symbol" w:hint="default"/>
      </w:rPr>
    </w:lvl>
    <w:lvl w:ilvl="2" w:tplc="BAF85142" w:tentative="1">
      <w:start w:val="1"/>
      <w:numFmt w:val="bullet"/>
      <w:lvlText w:val=""/>
      <w:lvlJc w:val="left"/>
      <w:pPr>
        <w:tabs>
          <w:tab w:val="num" w:pos="2160"/>
        </w:tabs>
        <w:ind w:left="2160" w:hanging="360"/>
      </w:pPr>
      <w:rPr>
        <w:rFonts w:ascii="Symbol" w:hAnsi="Symbol" w:hint="default"/>
      </w:rPr>
    </w:lvl>
    <w:lvl w:ilvl="3" w:tplc="B4D4B912" w:tentative="1">
      <w:start w:val="1"/>
      <w:numFmt w:val="bullet"/>
      <w:lvlText w:val=""/>
      <w:lvlJc w:val="left"/>
      <w:pPr>
        <w:tabs>
          <w:tab w:val="num" w:pos="2880"/>
        </w:tabs>
        <w:ind w:left="2880" w:hanging="360"/>
      </w:pPr>
      <w:rPr>
        <w:rFonts w:ascii="Symbol" w:hAnsi="Symbol" w:hint="default"/>
      </w:rPr>
    </w:lvl>
    <w:lvl w:ilvl="4" w:tplc="80465C7E" w:tentative="1">
      <w:start w:val="1"/>
      <w:numFmt w:val="bullet"/>
      <w:lvlText w:val=""/>
      <w:lvlJc w:val="left"/>
      <w:pPr>
        <w:tabs>
          <w:tab w:val="num" w:pos="3600"/>
        </w:tabs>
        <w:ind w:left="3600" w:hanging="360"/>
      </w:pPr>
      <w:rPr>
        <w:rFonts w:ascii="Symbol" w:hAnsi="Symbol" w:hint="default"/>
      </w:rPr>
    </w:lvl>
    <w:lvl w:ilvl="5" w:tplc="C7083716" w:tentative="1">
      <w:start w:val="1"/>
      <w:numFmt w:val="bullet"/>
      <w:lvlText w:val=""/>
      <w:lvlJc w:val="left"/>
      <w:pPr>
        <w:tabs>
          <w:tab w:val="num" w:pos="4320"/>
        </w:tabs>
        <w:ind w:left="4320" w:hanging="360"/>
      </w:pPr>
      <w:rPr>
        <w:rFonts w:ascii="Symbol" w:hAnsi="Symbol" w:hint="default"/>
      </w:rPr>
    </w:lvl>
    <w:lvl w:ilvl="6" w:tplc="ADAE96F2" w:tentative="1">
      <w:start w:val="1"/>
      <w:numFmt w:val="bullet"/>
      <w:lvlText w:val=""/>
      <w:lvlJc w:val="left"/>
      <w:pPr>
        <w:tabs>
          <w:tab w:val="num" w:pos="5040"/>
        </w:tabs>
        <w:ind w:left="5040" w:hanging="360"/>
      </w:pPr>
      <w:rPr>
        <w:rFonts w:ascii="Symbol" w:hAnsi="Symbol" w:hint="default"/>
      </w:rPr>
    </w:lvl>
    <w:lvl w:ilvl="7" w:tplc="635A0E9C" w:tentative="1">
      <w:start w:val="1"/>
      <w:numFmt w:val="bullet"/>
      <w:lvlText w:val=""/>
      <w:lvlJc w:val="left"/>
      <w:pPr>
        <w:tabs>
          <w:tab w:val="num" w:pos="5760"/>
        </w:tabs>
        <w:ind w:left="5760" w:hanging="360"/>
      </w:pPr>
      <w:rPr>
        <w:rFonts w:ascii="Symbol" w:hAnsi="Symbol" w:hint="default"/>
      </w:rPr>
    </w:lvl>
    <w:lvl w:ilvl="8" w:tplc="FB0A7350" w:tentative="1">
      <w:start w:val="1"/>
      <w:numFmt w:val="bullet"/>
      <w:lvlText w:val=""/>
      <w:lvlJc w:val="left"/>
      <w:pPr>
        <w:tabs>
          <w:tab w:val="num" w:pos="6480"/>
        </w:tabs>
        <w:ind w:left="6480" w:hanging="360"/>
      </w:pPr>
      <w:rPr>
        <w:rFonts w:ascii="Symbol" w:hAnsi="Symbol" w:hint="default"/>
      </w:rPr>
    </w:lvl>
  </w:abstractNum>
  <w:abstractNum w:abstractNumId="7">
    <w:nsid w:val="12F02563"/>
    <w:multiLevelType w:val="hybridMultilevel"/>
    <w:tmpl w:val="15B88644"/>
    <w:lvl w:ilvl="0" w:tplc="5F1E77E8">
      <w:start w:val="1"/>
      <w:numFmt w:val="bullet"/>
      <w:lvlText w:val=""/>
      <w:lvlJc w:val="left"/>
      <w:pPr>
        <w:tabs>
          <w:tab w:val="num" w:pos="720"/>
        </w:tabs>
        <w:ind w:left="720" w:hanging="360"/>
      </w:pPr>
      <w:rPr>
        <w:rFonts w:ascii="Symbol" w:hAnsi="Symbol" w:hint="default"/>
      </w:rPr>
    </w:lvl>
    <w:lvl w:ilvl="1" w:tplc="95DEF5F0" w:tentative="1">
      <w:start w:val="1"/>
      <w:numFmt w:val="bullet"/>
      <w:lvlText w:val=""/>
      <w:lvlJc w:val="left"/>
      <w:pPr>
        <w:tabs>
          <w:tab w:val="num" w:pos="1440"/>
        </w:tabs>
        <w:ind w:left="1440" w:hanging="360"/>
      </w:pPr>
      <w:rPr>
        <w:rFonts w:ascii="Symbol" w:hAnsi="Symbol" w:hint="default"/>
      </w:rPr>
    </w:lvl>
    <w:lvl w:ilvl="2" w:tplc="7E366444" w:tentative="1">
      <w:start w:val="1"/>
      <w:numFmt w:val="bullet"/>
      <w:lvlText w:val=""/>
      <w:lvlJc w:val="left"/>
      <w:pPr>
        <w:tabs>
          <w:tab w:val="num" w:pos="2160"/>
        </w:tabs>
        <w:ind w:left="2160" w:hanging="360"/>
      </w:pPr>
      <w:rPr>
        <w:rFonts w:ascii="Symbol" w:hAnsi="Symbol" w:hint="default"/>
      </w:rPr>
    </w:lvl>
    <w:lvl w:ilvl="3" w:tplc="10A85356" w:tentative="1">
      <w:start w:val="1"/>
      <w:numFmt w:val="bullet"/>
      <w:lvlText w:val=""/>
      <w:lvlJc w:val="left"/>
      <w:pPr>
        <w:tabs>
          <w:tab w:val="num" w:pos="2880"/>
        </w:tabs>
        <w:ind w:left="2880" w:hanging="360"/>
      </w:pPr>
      <w:rPr>
        <w:rFonts w:ascii="Symbol" w:hAnsi="Symbol" w:hint="default"/>
      </w:rPr>
    </w:lvl>
    <w:lvl w:ilvl="4" w:tplc="A422475C" w:tentative="1">
      <w:start w:val="1"/>
      <w:numFmt w:val="bullet"/>
      <w:lvlText w:val=""/>
      <w:lvlJc w:val="left"/>
      <w:pPr>
        <w:tabs>
          <w:tab w:val="num" w:pos="3600"/>
        </w:tabs>
        <w:ind w:left="3600" w:hanging="360"/>
      </w:pPr>
      <w:rPr>
        <w:rFonts w:ascii="Symbol" w:hAnsi="Symbol" w:hint="default"/>
      </w:rPr>
    </w:lvl>
    <w:lvl w:ilvl="5" w:tplc="E3D03F56" w:tentative="1">
      <w:start w:val="1"/>
      <w:numFmt w:val="bullet"/>
      <w:lvlText w:val=""/>
      <w:lvlJc w:val="left"/>
      <w:pPr>
        <w:tabs>
          <w:tab w:val="num" w:pos="4320"/>
        </w:tabs>
        <w:ind w:left="4320" w:hanging="360"/>
      </w:pPr>
      <w:rPr>
        <w:rFonts w:ascii="Symbol" w:hAnsi="Symbol" w:hint="default"/>
      </w:rPr>
    </w:lvl>
    <w:lvl w:ilvl="6" w:tplc="5322A5CE" w:tentative="1">
      <w:start w:val="1"/>
      <w:numFmt w:val="bullet"/>
      <w:lvlText w:val=""/>
      <w:lvlJc w:val="left"/>
      <w:pPr>
        <w:tabs>
          <w:tab w:val="num" w:pos="5040"/>
        </w:tabs>
        <w:ind w:left="5040" w:hanging="360"/>
      </w:pPr>
      <w:rPr>
        <w:rFonts w:ascii="Symbol" w:hAnsi="Symbol" w:hint="default"/>
      </w:rPr>
    </w:lvl>
    <w:lvl w:ilvl="7" w:tplc="4E4AE9F4" w:tentative="1">
      <w:start w:val="1"/>
      <w:numFmt w:val="bullet"/>
      <w:lvlText w:val=""/>
      <w:lvlJc w:val="left"/>
      <w:pPr>
        <w:tabs>
          <w:tab w:val="num" w:pos="5760"/>
        </w:tabs>
        <w:ind w:left="5760" w:hanging="360"/>
      </w:pPr>
      <w:rPr>
        <w:rFonts w:ascii="Symbol" w:hAnsi="Symbol" w:hint="default"/>
      </w:rPr>
    </w:lvl>
    <w:lvl w:ilvl="8" w:tplc="F7A4F004" w:tentative="1">
      <w:start w:val="1"/>
      <w:numFmt w:val="bullet"/>
      <w:lvlText w:val=""/>
      <w:lvlJc w:val="left"/>
      <w:pPr>
        <w:tabs>
          <w:tab w:val="num" w:pos="6480"/>
        </w:tabs>
        <w:ind w:left="6480" w:hanging="360"/>
      </w:pPr>
      <w:rPr>
        <w:rFonts w:ascii="Symbol" w:hAnsi="Symbol" w:hint="default"/>
      </w:rPr>
    </w:lvl>
  </w:abstractNum>
  <w:abstractNum w:abstractNumId="8">
    <w:nsid w:val="13B7755F"/>
    <w:multiLevelType w:val="hybridMultilevel"/>
    <w:tmpl w:val="0546D166"/>
    <w:lvl w:ilvl="0" w:tplc="D0EED298">
      <w:start w:val="1"/>
      <w:numFmt w:val="bullet"/>
      <w:lvlText w:val=""/>
      <w:lvlJc w:val="left"/>
      <w:pPr>
        <w:tabs>
          <w:tab w:val="num" w:pos="720"/>
        </w:tabs>
        <w:ind w:left="720" w:hanging="360"/>
      </w:pPr>
      <w:rPr>
        <w:rFonts w:ascii="Symbol" w:hAnsi="Symbol" w:hint="default"/>
      </w:rPr>
    </w:lvl>
    <w:lvl w:ilvl="1" w:tplc="BB100544" w:tentative="1">
      <w:start w:val="1"/>
      <w:numFmt w:val="bullet"/>
      <w:lvlText w:val=""/>
      <w:lvlJc w:val="left"/>
      <w:pPr>
        <w:tabs>
          <w:tab w:val="num" w:pos="1440"/>
        </w:tabs>
        <w:ind w:left="1440" w:hanging="360"/>
      </w:pPr>
      <w:rPr>
        <w:rFonts w:ascii="Symbol" w:hAnsi="Symbol" w:hint="default"/>
      </w:rPr>
    </w:lvl>
    <w:lvl w:ilvl="2" w:tplc="7090AC26" w:tentative="1">
      <w:start w:val="1"/>
      <w:numFmt w:val="bullet"/>
      <w:lvlText w:val=""/>
      <w:lvlJc w:val="left"/>
      <w:pPr>
        <w:tabs>
          <w:tab w:val="num" w:pos="2160"/>
        </w:tabs>
        <w:ind w:left="2160" w:hanging="360"/>
      </w:pPr>
      <w:rPr>
        <w:rFonts w:ascii="Symbol" w:hAnsi="Symbol" w:hint="default"/>
      </w:rPr>
    </w:lvl>
    <w:lvl w:ilvl="3" w:tplc="CE622E7C" w:tentative="1">
      <w:start w:val="1"/>
      <w:numFmt w:val="bullet"/>
      <w:lvlText w:val=""/>
      <w:lvlJc w:val="left"/>
      <w:pPr>
        <w:tabs>
          <w:tab w:val="num" w:pos="2880"/>
        </w:tabs>
        <w:ind w:left="2880" w:hanging="360"/>
      </w:pPr>
      <w:rPr>
        <w:rFonts w:ascii="Symbol" w:hAnsi="Symbol" w:hint="default"/>
      </w:rPr>
    </w:lvl>
    <w:lvl w:ilvl="4" w:tplc="D2E4070C" w:tentative="1">
      <w:start w:val="1"/>
      <w:numFmt w:val="bullet"/>
      <w:lvlText w:val=""/>
      <w:lvlJc w:val="left"/>
      <w:pPr>
        <w:tabs>
          <w:tab w:val="num" w:pos="3600"/>
        </w:tabs>
        <w:ind w:left="3600" w:hanging="360"/>
      </w:pPr>
      <w:rPr>
        <w:rFonts w:ascii="Symbol" w:hAnsi="Symbol" w:hint="default"/>
      </w:rPr>
    </w:lvl>
    <w:lvl w:ilvl="5" w:tplc="CCDE07F4" w:tentative="1">
      <w:start w:val="1"/>
      <w:numFmt w:val="bullet"/>
      <w:lvlText w:val=""/>
      <w:lvlJc w:val="left"/>
      <w:pPr>
        <w:tabs>
          <w:tab w:val="num" w:pos="4320"/>
        </w:tabs>
        <w:ind w:left="4320" w:hanging="360"/>
      </w:pPr>
      <w:rPr>
        <w:rFonts w:ascii="Symbol" w:hAnsi="Symbol" w:hint="default"/>
      </w:rPr>
    </w:lvl>
    <w:lvl w:ilvl="6" w:tplc="9F786354" w:tentative="1">
      <w:start w:val="1"/>
      <w:numFmt w:val="bullet"/>
      <w:lvlText w:val=""/>
      <w:lvlJc w:val="left"/>
      <w:pPr>
        <w:tabs>
          <w:tab w:val="num" w:pos="5040"/>
        </w:tabs>
        <w:ind w:left="5040" w:hanging="360"/>
      </w:pPr>
      <w:rPr>
        <w:rFonts w:ascii="Symbol" w:hAnsi="Symbol" w:hint="default"/>
      </w:rPr>
    </w:lvl>
    <w:lvl w:ilvl="7" w:tplc="15D4E484" w:tentative="1">
      <w:start w:val="1"/>
      <w:numFmt w:val="bullet"/>
      <w:lvlText w:val=""/>
      <w:lvlJc w:val="left"/>
      <w:pPr>
        <w:tabs>
          <w:tab w:val="num" w:pos="5760"/>
        </w:tabs>
        <w:ind w:left="5760" w:hanging="360"/>
      </w:pPr>
      <w:rPr>
        <w:rFonts w:ascii="Symbol" w:hAnsi="Symbol" w:hint="default"/>
      </w:rPr>
    </w:lvl>
    <w:lvl w:ilvl="8" w:tplc="1BBC76F6" w:tentative="1">
      <w:start w:val="1"/>
      <w:numFmt w:val="bullet"/>
      <w:lvlText w:val=""/>
      <w:lvlJc w:val="left"/>
      <w:pPr>
        <w:tabs>
          <w:tab w:val="num" w:pos="6480"/>
        </w:tabs>
        <w:ind w:left="6480" w:hanging="360"/>
      </w:pPr>
      <w:rPr>
        <w:rFonts w:ascii="Symbol" w:hAnsi="Symbol" w:hint="default"/>
      </w:rPr>
    </w:lvl>
  </w:abstractNum>
  <w:abstractNum w:abstractNumId="9">
    <w:nsid w:val="15976851"/>
    <w:multiLevelType w:val="hybridMultilevel"/>
    <w:tmpl w:val="4E465718"/>
    <w:lvl w:ilvl="0" w:tplc="B2669FF4">
      <w:start w:val="1"/>
      <w:numFmt w:val="bullet"/>
      <w:lvlText w:val=""/>
      <w:lvlJc w:val="left"/>
      <w:pPr>
        <w:tabs>
          <w:tab w:val="num" w:pos="720"/>
        </w:tabs>
        <w:ind w:left="720" w:hanging="360"/>
      </w:pPr>
      <w:rPr>
        <w:rFonts w:ascii="Symbol" w:hAnsi="Symbol" w:hint="default"/>
      </w:rPr>
    </w:lvl>
    <w:lvl w:ilvl="1" w:tplc="EEEA4B32" w:tentative="1">
      <w:start w:val="1"/>
      <w:numFmt w:val="bullet"/>
      <w:lvlText w:val=""/>
      <w:lvlJc w:val="left"/>
      <w:pPr>
        <w:tabs>
          <w:tab w:val="num" w:pos="1440"/>
        </w:tabs>
        <w:ind w:left="1440" w:hanging="360"/>
      </w:pPr>
      <w:rPr>
        <w:rFonts w:ascii="Symbol" w:hAnsi="Symbol" w:hint="default"/>
      </w:rPr>
    </w:lvl>
    <w:lvl w:ilvl="2" w:tplc="121E8B1E" w:tentative="1">
      <w:start w:val="1"/>
      <w:numFmt w:val="bullet"/>
      <w:lvlText w:val=""/>
      <w:lvlJc w:val="left"/>
      <w:pPr>
        <w:tabs>
          <w:tab w:val="num" w:pos="2160"/>
        </w:tabs>
        <w:ind w:left="2160" w:hanging="360"/>
      </w:pPr>
      <w:rPr>
        <w:rFonts w:ascii="Symbol" w:hAnsi="Symbol" w:hint="default"/>
      </w:rPr>
    </w:lvl>
    <w:lvl w:ilvl="3" w:tplc="8FAC4062" w:tentative="1">
      <w:start w:val="1"/>
      <w:numFmt w:val="bullet"/>
      <w:lvlText w:val=""/>
      <w:lvlJc w:val="left"/>
      <w:pPr>
        <w:tabs>
          <w:tab w:val="num" w:pos="2880"/>
        </w:tabs>
        <w:ind w:left="2880" w:hanging="360"/>
      </w:pPr>
      <w:rPr>
        <w:rFonts w:ascii="Symbol" w:hAnsi="Symbol" w:hint="default"/>
      </w:rPr>
    </w:lvl>
    <w:lvl w:ilvl="4" w:tplc="6FD26730" w:tentative="1">
      <w:start w:val="1"/>
      <w:numFmt w:val="bullet"/>
      <w:lvlText w:val=""/>
      <w:lvlJc w:val="left"/>
      <w:pPr>
        <w:tabs>
          <w:tab w:val="num" w:pos="3600"/>
        </w:tabs>
        <w:ind w:left="3600" w:hanging="360"/>
      </w:pPr>
      <w:rPr>
        <w:rFonts w:ascii="Symbol" w:hAnsi="Symbol" w:hint="default"/>
      </w:rPr>
    </w:lvl>
    <w:lvl w:ilvl="5" w:tplc="FD229C00" w:tentative="1">
      <w:start w:val="1"/>
      <w:numFmt w:val="bullet"/>
      <w:lvlText w:val=""/>
      <w:lvlJc w:val="left"/>
      <w:pPr>
        <w:tabs>
          <w:tab w:val="num" w:pos="4320"/>
        </w:tabs>
        <w:ind w:left="4320" w:hanging="360"/>
      </w:pPr>
      <w:rPr>
        <w:rFonts w:ascii="Symbol" w:hAnsi="Symbol" w:hint="default"/>
      </w:rPr>
    </w:lvl>
    <w:lvl w:ilvl="6" w:tplc="19AEA588" w:tentative="1">
      <w:start w:val="1"/>
      <w:numFmt w:val="bullet"/>
      <w:lvlText w:val=""/>
      <w:lvlJc w:val="left"/>
      <w:pPr>
        <w:tabs>
          <w:tab w:val="num" w:pos="5040"/>
        </w:tabs>
        <w:ind w:left="5040" w:hanging="360"/>
      </w:pPr>
      <w:rPr>
        <w:rFonts w:ascii="Symbol" w:hAnsi="Symbol" w:hint="default"/>
      </w:rPr>
    </w:lvl>
    <w:lvl w:ilvl="7" w:tplc="EAB27320" w:tentative="1">
      <w:start w:val="1"/>
      <w:numFmt w:val="bullet"/>
      <w:lvlText w:val=""/>
      <w:lvlJc w:val="left"/>
      <w:pPr>
        <w:tabs>
          <w:tab w:val="num" w:pos="5760"/>
        </w:tabs>
        <w:ind w:left="5760" w:hanging="360"/>
      </w:pPr>
      <w:rPr>
        <w:rFonts w:ascii="Symbol" w:hAnsi="Symbol" w:hint="default"/>
      </w:rPr>
    </w:lvl>
    <w:lvl w:ilvl="8" w:tplc="0A082C28" w:tentative="1">
      <w:start w:val="1"/>
      <w:numFmt w:val="bullet"/>
      <w:lvlText w:val=""/>
      <w:lvlJc w:val="left"/>
      <w:pPr>
        <w:tabs>
          <w:tab w:val="num" w:pos="6480"/>
        </w:tabs>
        <w:ind w:left="6480" w:hanging="360"/>
      </w:pPr>
      <w:rPr>
        <w:rFonts w:ascii="Symbol" w:hAnsi="Symbol" w:hint="default"/>
      </w:rPr>
    </w:lvl>
  </w:abstractNum>
  <w:abstractNum w:abstractNumId="10">
    <w:nsid w:val="1BB06F9B"/>
    <w:multiLevelType w:val="hybridMultilevel"/>
    <w:tmpl w:val="CC86B2F2"/>
    <w:lvl w:ilvl="0" w:tplc="7E54D40A">
      <w:start w:val="1"/>
      <w:numFmt w:val="bullet"/>
      <w:lvlText w:val=""/>
      <w:lvlJc w:val="left"/>
      <w:pPr>
        <w:tabs>
          <w:tab w:val="num" w:pos="720"/>
        </w:tabs>
        <w:ind w:left="720" w:hanging="360"/>
      </w:pPr>
      <w:rPr>
        <w:rFonts w:ascii="Symbol" w:hAnsi="Symbol" w:hint="default"/>
      </w:rPr>
    </w:lvl>
    <w:lvl w:ilvl="1" w:tplc="1A6AC08C" w:tentative="1">
      <w:start w:val="1"/>
      <w:numFmt w:val="bullet"/>
      <w:lvlText w:val=""/>
      <w:lvlJc w:val="left"/>
      <w:pPr>
        <w:tabs>
          <w:tab w:val="num" w:pos="1440"/>
        </w:tabs>
        <w:ind w:left="1440" w:hanging="360"/>
      </w:pPr>
      <w:rPr>
        <w:rFonts w:ascii="Symbol" w:hAnsi="Symbol" w:hint="default"/>
      </w:rPr>
    </w:lvl>
    <w:lvl w:ilvl="2" w:tplc="6A5A89FA" w:tentative="1">
      <w:start w:val="1"/>
      <w:numFmt w:val="bullet"/>
      <w:lvlText w:val=""/>
      <w:lvlJc w:val="left"/>
      <w:pPr>
        <w:tabs>
          <w:tab w:val="num" w:pos="2160"/>
        </w:tabs>
        <w:ind w:left="2160" w:hanging="360"/>
      </w:pPr>
      <w:rPr>
        <w:rFonts w:ascii="Symbol" w:hAnsi="Symbol" w:hint="default"/>
      </w:rPr>
    </w:lvl>
    <w:lvl w:ilvl="3" w:tplc="D624AC22" w:tentative="1">
      <w:start w:val="1"/>
      <w:numFmt w:val="bullet"/>
      <w:lvlText w:val=""/>
      <w:lvlJc w:val="left"/>
      <w:pPr>
        <w:tabs>
          <w:tab w:val="num" w:pos="2880"/>
        </w:tabs>
        <w:ind w:left="2880" w:hanging="360"/>
      </w:pPr>
      <w:rPr>
        <w:rFonts w:ascii="Symbol" w:hAnsi="Symbol" w:hint="default"/>
      </w:rPr>
    </w:lvl>
    <w:lvl w:ilvl="4" w:tplc="41A8182C" w:tentative="1">
      <w:start w:val="1"/>
      <w:numFmt w:val="bullet"/>
      <w:lvlText w:val=""/>
      <w:lvlJc w:val="left"/>
      <w:pPr>
        <w:tabs>
          <w:tab w:val="num" w:pos="3600"/>
        </w:tabs>
        <w:ind w:left="3600" w:hanging="360"/>
      </w:pPr>
      <w:rPr>
        <w:rFonts w:ascii="Symbol" w:hAnsi="Symbol" w:hint="default"/>
      </w:rPr>
    </w:lvl>
    <w:lvl w:ilvl="5" w:tplc="9FD2D2EA" w:tentative="1">
      <w:start w:val="1"/>
      <w:numFmt w:val="bullet"/>
      <w:lvlText w:val=""/>
      <w:lvlJc w:val="left"/>
      <w:pPr>
        <w:tabs>
          <w:tab w:val="num" w:pos="4320"/>
        </w:tabs>
        <w:ind w:left="4320" w:hanging="360"/>
      </w:pPr>
      <w:rPr>
        <w:rFonts w:ascii="Symbol" w:hAnsi="Symbol" w:hint="default"/>
      </w:rPr>
    </w:lvl>
    <w:lvl w:ilvl="6" w:tplc="F042D028" w:tentative="1">
      <w:start w:val="1"/>
      <w:numFmt w:val="bullet"/>
      <w:lvlText w:val=""/>
      <w:lvlJc w:val="left"/>
      <w:pPr>
        <w:tabs>
          <w:tab w:val="num" w:pos="5040"/>
        </w:tabs>
        <w:ind w:left="5040" w:hanging="360"/>
      </w:pPr>
      <w:rPr>
        <w:rFonts w:ascii="Symbol" w:hAnsi="Symbol" w:hint="default"/>
      </w:rPr>
    </w:lvl>
    <w:lvl w:ilvl="7" w:tplc="470622A0" w:tentative="1">
      <w:start w:val="1"/>
      <w:numFmt w:val="bullet"/>
      <w:lvlText w:val=""/>
      <w:lvlJc w:val="left"/>
      <w:pPr>
        <w:tabs>
          <w:tab w:val="num" w:pos="5760"/>
        </w:tabs>
        <w:ind w:left="5760" w:hanging="360"/>
      </w:pPr>
      <w:rPr>
        <w:rFonts w:ascii="Symbol" w:hAnsi="Symbol" w:hint="default"/>
      </w:rPr>
    </w:lvl>
    <w:lvl w:ilvl="8" w:tplc="D07E1AB2" w:tentative="1">
      <w:start w:val="1"/>
      <w:numFmt w:val="bullet"/>
      <w:lvlText w:val=""/>
      <w:lvlJc w:val="left"/>
      <w:pPr>
        <w:tabs>
          <w:tab w:val="num" w:pos="6480"/>
        </w:tabs>
        <w:ind w:left="6480" w:hanging="360"/>
      </w:pPr>
      <w:rPr>
        <w:rFonts w:ascii="Symbol" w:hAnsi="Symbol" w:hint="default"/>
      </w:rPr>
    </w:lvl>
  </w:abstractNum>
  <w:abstractNum w:abstractNumId="11">
    <w:nsid w:val="23221B01"/>
    <w:multiLevelType w:val="hybridMultilevel"/>
    <w:tmpl w:val="3F9803C4"/>
    <w:lvl w:ilvl="0" w:tplc="C6D69996">
      <w:start w:val="1"/>
      <w:numFmt w:val="bullet"/>
      <w:lvlText w:val=""/>
      <w:lvlJc w:val="left"/>
      <w:pPr>
        <w:tabs>
          <w:tab w:val="num" w:pos="720"/>
        </w:tabs>
        <w:ind w:left="720" w:hanging="360"/>
      </w:pPr>
      <w:rPr>
        <w:rFonts w:ascii="Symbol" w:hAnsi="Symbol" w:hint="default"/>
      </w:rPr>
    </w:lvl>
    <w:lvl w:ilvl="1" w:tplc="9CF84BDC" w:tentative="1">
      <w:start w:val="1"/>
      <w:numFmt w:val="bullet"/>
      <w:lvlText w:val=""/>
      <w:lvlJc w:val="left"/>
      <w:pPr>
        <w:tabs>
          <w:tab w:val="num" w:pos="1440"/>
        </w:tabs>
        <w:ind w:left="1440" w:hanging="360"/>
      </w:pPr>
      <w:rPr>
        <w:rFonts w:ascii="Symbol" w:hAnsi="Symbol" w:hint="default"/>
      </w:rPr>
    </w:lvl>
    <w:lvl w:ilvl="2" w:tplc="CEC26D78" w:tentative="1">
      <w:start w:val="1"/>
      <w:numFmt w:val="bullet"/>
      <w:lvlText w:val=""/>
      <w:lvlJc w:val="left"/>
      <w:pPr>
        <w:tabs>
          <w:tab w:val="num" w:pos="2160"/>
        </w:tabs>
        <w:ind w:left="2160" w:hanging="360"/>
      </w:pPr>
      <w:rPr>
        <w:rFonts w:ascii="Symbol" w:hAnsi="Symbol" w:hint="default"/>
      </w:rPr>
    </w:lvl>
    <w:lvl w:ilvl="3" w:tplc="1850FF92" w:tentative="1">
      <w:start w:val="1"/>
      <w:numFmt w:val="bullet"/>
      <w:lvlText w:val=""/>
      <w:lvlJc w:val="left"/>
      <w:pPr>
        <w:tabs>
          <w:tab w:val="num" w:pos="2880"/>
        </w:tabs>
        <w:ind w:left="2880" w:hanging="360"/>
      </w:pPr>
      <w:rPr>
        <w:rFonts w:ascii="Symbol" w:hAnsi="Symbol" w:hint="default"/>
      </w:rPr>
    </w:lvl>
    <w:lvl w:ilvl="4" w:tplc="2E62E46E" w:tentative="1">
      <w:start w:val="1"/>
      <w:numFmt w:val="bullet"/>
      <w:lvlText w:val=""/>
      <w:lvlJc w:val="left"/>
      <w:pPr>
        <w:tabs>
          <w:tab w:val="num" w:pos="3600"/>
        </w:tabs>
        <w:ind w:left="3600" w:hanging="360"/>
      </w:pPr>
      <w:rPr>
        <w:rFonts w:ascii="Symbol" w:hAnsi="Symbol" w:hint="default"/>
      </w:rPr>
    </w:lvl>
    <w:lvl w:ilvl="5" w:tplc="0DA83104" w:tentative="1">
      <w:start w:val="1"/>
      <w:numFmt w:val="bullet"/>
      <w:lvlText w:val=""/>
      <w:lvlJc w:val="left"/>
      <w:pPr>
        <w:tabs>
          <w:tab w:val="num" w:pos="4320"/>
        </w:tabs>
        <w:ind w:left="4320" w:hanging="360"/>
      </w:pPr>
      <w:rPr>
        <w:rFonts w:ascii="Symbol" w:hAnsi="Symbol" w:hint="default"/>
      </w:rPr>
    </w:lvl>
    <w:lvl w:ilvl="6" w:tplc="BAC6B50C" w:tentative="1">
      <w:start w:val="1"/>
      <w:numFmt w:val="bullet"/>
      <w:lvlText w:val=""/>
      <w:lvlJc w:val="left"/>
      <w:pPr>
        <w:tabs>
          <w:tab w:val="num" w:pos="5040"/>
        </w:tabs>
        <w:ind w:left="5040" w:hanging="360"/>
      </w:pPr>
      <w:rPr>
        <w:rFonts w:ascii="Symbol" w:hAnsi="Symbol" w:hint="default"/>
      </w:rPr>
    </w:lvl>
    <w:lvl w:ilvl="7" w:tplc="19CCEB9A" w:tentative="1">
      <w:start w:val="1"/>
      <w:numFmt w:val="bullet"/>
      <w:lvlText w:val=""/>
      <w:lvlJc w:val="left"/>
      <w:pPr>
        <w:tabs>
          <w:tab w:val="num" w:pos="5760"/>
        </w:tabs>
        <w:ind w:left="5760" w:hanging="360"/>
      </w:pPr>
      <w:rPr>
        <w:rFonts w:ascii="Symbol" w:hAnsi="Symbol" w:hint="default"/>
      </w:rPr>
    </w:lvl>
    <w:lvl w:ilvl="8" w:tplc="045455CA" w:tentative="1">
      <w:start w:val="1"/>
      <w:numFmt w:val="bullet"/>
      <w:lvlText w:val=""/>
      <w:lvlJc w:val="left"/>
      <w:pPr>
        <w:tabs>
          <w:tab w:val="num" w:pos="6480"/>
        </w:tabs>
        <w:ind w:left="6480" w:hanging="360"/>
      </w:pPr>
      <w:rPr>
        <w:rFonts w:ascii="Symbol" w:hAnsi="Symbol" w:hint="default"/>
      </w:rPr>
    </w:lvl>
  </w:abstractNum>
  <w:abstractNum w:abstractNumId="12">
    <w:nsid w:val="25CE03A8"/>
    <w:multiLevelType w:val="hybridMultilevel"/>
    <w:tmpl w:val="D2AED5AA"/>
    <w:lvl w:ilvl="0" w:tplc="865867D2">
      <w:start w:val="1"/>
      <w:numFmt w:val="bullet"/>
      <w:lvlText w:val=""/>
      <w:lvlJc w:val="left"/>
      <w:pPr>
        <w:tabs>
          <w:tab w:val="num" w:pos="720"/>
        </w:tabs>
        <w:ind w:left="720" w:hanging="360"/>
      </w:pPr>
      <w:rPr>
        <w:rFonts w:ascii="Symbol" w:hAnsi="Symbol" w:hint="default"/>
      </w:rPr>
    </w:lvl>
    <w:lvl w:ilvl="1" w:tplc="5996523A" w:tentative="1">
      <w:start w:val="1"/>
      <w:numFmt w:val="bullet"/>
      <w:lvlText w:val=""/>
      <w:lvlJc w:val="left"/>
      <w:pPr>
        <w:tabs>
          <w:tab w:val="num" w:pos="1440"/>
        </w:tabs>
        <w:ind w:left="1440" w:hanging="360"/>
      </w:pPr>
      <w:rPr>
        <w:rFonts w:ascii="Symbol" w:hAnsi="Symbol" w:hint="default"/>
      </w:rPr>
    </w:lvl>
    <w:lvl w:ilvl="2" w:tplc="D85279DA" w:tentative="1">
      <w:start w:val="1"/>
      <w:numFmt w:val="bullet"/>
      <w:lvlText w:val=""/>
      <w:lvlJc w:val="left"/>
      <w:pPr>
        <w:tabs>
          <w:tab w:val="num" w:pos="2160"/>
        </w:tabs>
        <w:ind w:left="2160" w:hanging="360"/>
      </w:pPr>
      <w:rPr>
        <w:rFonts w:ascii="Symbol" w:hAnsi="Symbol" w:hint="default"/>
      </w:rPr>
    </w:lvl>
    <w:lvl w:ilvl="3" w:tplc="04768A42" w:tentative="1">
      <w:start w:val="1"/>
      <w:numFmt w:val="bullet"/>
      <w:lvlText w:val=""/>
      <w:lvlJc w:val="left"/>
      <w:pPr>
        <w:tabs>
          <w:tab w:val="num" w:pos="2880"/>
        </w:tabs>
        <w:ind w:left="2880" w:hanging="360"/>
      </w:pPr>
      <w:rPr>
        <w:rFonts w:ascii="Symbol" w:hAnsi="Symbol" w:hint="default"/>
      </w:rPr>
    </w:lvl>
    <w:lvl w:ilvl="4" w:tplc="9048C654" w:tentative="1">
      <w:start w:val="1"/>
      <w:numFmt w:val="bullet"/>
      <w:lvlText w:val=""/>
      <w:lvlJc w:val="left"/>
      <w:pPr>
        <w:tabs>
          <w:tab w:val="num" w:pos="3600"/>
        </w:tabs>
        <w:ind w:left="3600" w:hanging="360"/>
      </w:pPr>
      <w:rPr>
        <w:rFonts w:ascii="Symbol" w:hAnsi="Symbol" w:hint="default"/>
      </w:rPr>
    </w:lvl>
    <w:lvl w:ilvl="5" w:tplc="2F286FD4" w:tentative="1">
      <w:start w:val="1"/>
      <w:numFmt w:val="bullet"/>
      <w:lvlText w:val=""/>
      <w:lvlJc w:val="left"/>
      <w:pPr>
        <w:tabs>
          <w:tab w:val="num" w:pos="4320"/>
        </w:tabs>
        <w:ind w:left="4320" w:hanging="360"/>
      </w:pPr>
      <w:rPr>
        <w:rFonts w:ascii="Symbol" w:hAnsi="Symbol" w:hint="default"/>
      </w:rPr>
    </w:lvl>
    <w:lvl w:ilvl="6" w:tplc="A736746E" w:tentative="1">
      <w:start w:val="1"/>
      <w:numFmt w:val="bullet"/>
      <w:lvlText w:val=""/>
      <w:lvlJc w:val="left"/>
      <w:pPr>
        <w:tabs>
          <w:tab w:val="num" w:pos="5040"/>
        </w:tabs>
        <w:ind w:left="5040" w:hanging="360"/>
      </w:pPr>
      <w:rPr>
        <w:rFonts w:ascii="Symbol" w:hAnsi="Symbol" w:hint="default"/>
      </w:rPr>
    </w:lvl>
    <w:lvl w:ilvl="7" w:tplc="45A08B6E" w:tentative="1">
      <w:start w:val="1"/>
      <w:numFmt w:val="bullet"/>
      <w:lvlText w:val=""/>
      <w:lvlJc w:val="left"/>
      <w:pPr>
        <w:tabs>
          <w:tab w:val="num" w:pos="5760"/>
        </w:tabs>
        <w:ind w:left="5760" w:hanging="360"/>
      </w:pPr>
      <w:rPr>
        <w:rFonts w:ascii="Symbol" w:hAnsi="Symbol" w:hint="default"/>
      </w:rPr>
    </w:lvl>
    <w:lvl w:ilvl="8" w:tplc="990ABF5C" w:tentative="1">
      <w:start w:val="1"/>
      <w:numFmt w:val="bullet"/>
      <w:lvlText w:val=""/>
      <w:lvlJc w:val="left"/>
      <w:pPr>
        <w:tabs>
          <w:tab w:val="num" w:pos="6480"/>
        </w:tabs>
        <w:ind w:left="6480" w:hanging="360"/>
      </w:pPr>
      <w:rPr>
        <w:rFonts w:ascii="Symbol" w:hAnsi="Symbol" w:hint="default"/>
      </w:rPr>
    </w:lvl>
  </w:abstractNum>
  <w:abstractNum w:abstractNumId="13">
    <w:nsid w:val="273C55BB"/>
    <w:multiLevelType w:val="hybridMultilevel"/>
    <w:tmpl w:val="5A40AAB8"/>
    <w:lvl w:ilvl="0" w:tplc="CDAE2AC4">
      <w:start w:val="1"/>
      <w:numFmt w:val="bullet"/>
      <w:lvlText w:val=""/>
      <w:lvlJc w:val="left"/>
      <w:pPr>
        <w:tabs>
          <w:tab w:val="num" w:pos="720"/>
        </w:tabs>
        <w:ind w:left="720" w:hanging="360"/>
      </w:pPr>
      <w:rPr>
        <w:rFonts w:ascii="Symbol" w:hAnsi="Symbol" w:hint="default"/>
      </w:rPr>
    </w:lvl>
    <w:lvl w:ilvl="1" w:tplc="0BF06F24" w:tentative="1">
      <w:start w:val="1"/>
      <w:numFmt w:val="bullet"/>
      <w:lvlText w:val=""/>
      <w:lvlJc w:val="left"/>
      <w:pPr>
        <w:tabs>
          <w:tab w:val="num" w:pos="1440"/>
        </w:tabs>
        <w:ind w:left="1440" w:hanging="360"/>
      </w:pPr>
      <w:rPr>
        <w:rFonts w:ascii="Symbol" w:hAnsi="Symbol" w:hint="default"/>
      </w:rPr>
    </w:lvl>
    <w:lvl w:ilvl="2" w:tplc="242639CE" w:tentative="1">
      <w:start w:val="1"/>
      <w:numFmt w:val="bullet"/>
      <w:lvlText w:val=""/>
      <w:lvlJc w:val="left"/>
      <w:pPr>
        <w:tabs>
          <w:tab w:val="num" w:pos="2160"/>
        </w:tabs>
        <w:ind w:left="2160" w:hanging="360"/>
      </w:pPr>
      <w:rPr>
        <w:rFonts w:ascii="Symbol" w:hAnsi="Symbol" w:hint="default"/>
      </w:rPr>
    </w:lvl>
    <w:lvl w:ilvl="3" w:tplc="EA22B64C" w:tentative="1">
      <w:start w:val="1"/>
      <w:numFmt w:val="bullet"/>
      <w:lvlText w:val=""/>
      <w:lvlJc w:val="left"/>
      <w:pPr>
        <w:tabs>
          <w:tab w:val="num" w:pos="2880"/>
        </w:tabs>
        <w:ind w:left="2880" w:hanging="360"/>
      </w:pPr>
      <w:rPr>
        <w:rFonts w:ascii="Symbol" w:hAnsi="Symbol" w:hint="default"/>
      </w:rPr>
    </w:lvl>
    <w:lvl w:ilvl="4" w:tplc="33FE1982" w:tentative="1">
      <w:start w:val="1"/>
      <w:numFmt w:val="bullet"/>
      <w:lvlText w:val=""/>
      <w:lvlJc w:val="left"/>
      <w:pPr>
        <w:tabs>
          <w:tab w:val="num" w:pos="3600"/>
        </w:tabs>
        <w:ind w:left="3600" w:hanging="360"/>
      </w:pPr>
      <w:rPr>
        <w:rFonts w:ascii="Symbol" w:hAnsi="Symbol" w:hint="default"/>
      </w:rPr>
    </w:lvl>
    <w:lvl w:ilvl="5" w:tplc="EDF68E0A" w:tentative="1">
      <w:start w:val="1"/>
      <w:numFmt w:val="bullet"/>
      <w:lvlText w:val=""/>
      <w:lvlJc w:val="left"/>
      <w:pPr>
        <w:tabs>
          <w:tab w:val="num" w:pos="4320"/>
        </w:tabs>
        <w:ind w:left="4320" w:hanging="360"/>
      </w:pPr>
      <w:rPr>
        <w:rFonts w:ascii="Symbol" w:hAnsi="Symbol" w:hint="default"/>
      </w:rPr>
    </w:lvl>
    <w:lvl w:ilvl="6" w:tplc="94201E4A" w:tentative="1">
      <w:start w:val="1"/>
      <w:numFmt w:val="bullet"/>
      <w:lvlText w:val=""/>
      <w:lvlJc w:val="left"/>
      <w:pPr>
        <w:tabs>
          <w:tab w:val="num" w:pos="5040"/>
        </w:tabs>
        <w:ind w:left="5040" w:hanging="360"/>
      </w:pPr>
      <w:rPr>
        <w:rFonts w:ascii="Symbol" w:hAnsi="Symbol" w:hint="default"/>
      </w:rPr>
    </w:lvl>
    <w:lvl w:ilvl="7" w:tplc="5D0604AE" w:tentative="1">
      <w:start w:val="1"/>
      <w:numFmt w:val="bullet"/>
      <w:lvlText w:val=""/>
      <w:lvlJc w:val="left"/>
      <w:pPr>
        <w:tabs>
          <w:tab w:val="num" w:pos="5760"/>
        </w:tabs>
        <w:ind w:left="5760" w:hanging="360"/>
      </w:pPr>
      <w:rPr>
        <w:rFonts w:ascii="Symbol" w:hAnsi="Symbol" w:hint="default"/>
      </w:rPr>
    </w:lvl>
    <w:lvl w:ilvl="8" w:tplc="C31EDF00" w:tentative="1">
      <w:start w:val="1"/>
      <w:numFmt w:val="bullet"/>
      <w:lvlText w:val=""/>
      <w:lvlJc w:val="left"/>
      <w:pPr>
        <w:tabs>
          <w:tab w:val="num" w:pos="6480"/>
        </w:tabs>
        <w:ind w:left="6480" w:hanging="360"/>
      </w:pPr>
      <w:rPr>
        <w:rFonts w:ascii="Symbol" w:hAnsi="Symbol" w:hint="default"/>
      </w:rPr>
    </w:lvl>
  </w:abstractNum>
  <w:abstractNum w:abstractNumId="14">
    <w:nsid w:val="28841CDF"/>
    <w:multiLevelType w:val="hybridMultilevel"/>
    <w:tmpl w:val="8C4E2476"/>
    <w:lvl w:ilvl="0" w:tplc="14E26EF6">
      <w:start w:val="1"/>
      <w:numFmt w:val="bullet"/>
      <w:lvlText w:val=""/>
      <w:lvlJc w:val="left"/>
      <w:pPr>
        <w:tabs>
          <w:tab w:val="num" w:pos="720"/>
        </w:tabs>
        <w:ind w:left="720" w:hanging="360"/>
      </w:pPr>
      <w:rPr>
        <w:rFonts w:ascii="Symbol" w:hAnsi="Symbol" w:hint="default"/>
      </w:rPr>
    </w:lvl>
    <w:lvl w:ilvl="1" w:tplc="39002BDE" w:tentative="1">
      <w:start w:val="1"/>
      <w:numFmt w:val="bullet"/>
      <w:lvlText w:val=""/>
      <w:lvlJc w:val="left"/>
      <w:pPr>
        <w:tabs>
          <w:tab w:val="num" w:pos="1440"/>
        </w:tabs>
        <w:ind w:left="1440" w:hanging="360"/>
      </w:pPr>
      <w:rPr>
        <w:rFonts w:ascii="Symbol" w:hAnsi="Symbol" w:hint="default"/>
      </w:rPr>
    </w:lvl>
    <w:lvl w:ilvl="2" w:tplc="3C4CC27E" w:tentative="1">
      <w:start w:val="1"/>
      <w:numFmt w:val="bullet"/>
      <w:lvlText w:val=""/>
      <w:lvlJc w:val="left"/>
      <w:pPr>
        <w:tabs>
          <w:tab w:val="num" w:pos="2160"/>
        </w:tabs>
        <w:ind w:left="2160" w:hanging="360"/>
      </w:pPr>
      <w:rPr>
        <w:rFonts w:ascii="Symbol" w:hAnsi="Symbol" w:hint="default"/>
      </w:rPr>
    </w:lvl>
    <w:lvl w:ilvl="3" w:tplc="EBF6D57E" w:tentative="1">
      <w:start w:val="1"/>
      <w:numFmt w:val="bullet"/>
      <w:lvlText w:val=""/>
      <w:lvlJc w:val="left"/>
      <w:pPr>
        <w:tabs>
          <w:tab w:val="num" w:pos="2880"/>
        </w:tabs>
        <w:ind w:left="2880" w:hanging="360"/>
      </w:pPr>
      <w:rPr>
        <w:rFonts w:ascii="Symbol" w:hAnsi="Symbol" w:hint="default"/>
      </w:rPr>
    </w:lvl>
    <w:lvl w:ilvl="4" w:tplc="FA005BE8" w:tentative="1">
      <w:start w:val="1"/>
      <w:numFmt w:val="bullet"/>
      <w:lvlText w:val=""/>
      <w:lvlJc w:val="left"/>
      <w:pPr>
        <w:tabs>
          <w:tab w:val="num" w:pos="3600"/>
        </w:tabs>
        <w:ind w:left="3600" w:hanging="360"/>
      </w:pPr>
      <w:rPr>
        <w:rFonts w:ascii="Symbol" w:hAnsi="Symbol" w:hint="default"/>
      </w:rPr>
    </w:lvl>
    <w:lvl w:ilvl="5" w:tplc="5454B466" w:tentative="1">
      <w:start w:val="1"/>
      <w:numFmt w:val="bullet"/>
      <w:lvlText w:val=""/>
      <w:lvlJc w:val="left"/>
      <w:pPr>
        <w:tabs>
          <w:tab w:val="num" w:pos="4320"/>
        </w:tabs>
        <w:ind w:left="4320" w:hanging="360"/>
      </w:pPr>
      <w:rPr>
        <w:rFonts w:ascii="Symbol" w:hAnsi="Symbol" w:hint="default"/>
      </w:rPr>
    </w:lvl>
    <w:lvl w:ilvl="6" w:tplc="27D43BAA" w:tentative="1">
      <w:start w:val="1"/>
      <w:numFmt w:val="bullet"/>
      <w:lvlText w:val=""/>
      <w:lvlJc w:val="left"/>
      <w:pPr>
        <w:tabs>
          <w:tab w:val="num" w:pos="5040"/>
        </w:tabs>
        <w:ind w:left="5040" w:hanging="360"/>
      </w:pPr>
      <w:rPr>
        <w:rFonts w:ascii="Symbol" w:hAnsi="Symbol" w:hint="default"/>
      </w:rPr>
    </w:lvl>
    <w:lvl w:ilvl="7" w:tplc="3BF48564" w:tentative="1">
      <w:start w:val="1"/>
      <w:numFmt w:val="bullet"/>
      <w:lvlText w:val=""/>
      <w:lvlJc w:val="left"/>
      <w:pPr>
        <w:tabs>
          <w:tab w:val="num" w:pos="5760"/>
        </w:tabs>
        <w:ind w:left="5760" w:hanging="360"/>
      </w:pPr>
      <w:rPr>
        <w:rFonts w:ascii="Symbol" w:hAnsi="Symbol" w:hint="default"/>
      </w:rPr>
    </w:lvl>
    <w:lvl w:ilvl="8" w:tplc="BA3E5E00" w:tentative="1">
      <w:start w:val="1"/>
      <w:numFmt w:val="bullet"/>
      <w:lvlText w:val=""/>
      <w:lvlJc w:val="left"/>
      <w:pPr>
        <w:tabs>
          <w:tab w:val="num" w:pos="6480"/>
        </w:tabs>
        <w:ind w:left="6480" w:hanging="360"/>
      </w:pPr>
      <w:rPr>
        <w:rFonts w:ascii="Symbol" w:hAnsi="Symbol" w:hint="default"/>
      </w:rPr>
    </w:lvl>
  </w:abstractNum>
  <w:abstractNum w:abstractNumId="15">
    <w:nsid w:val="2B187481"/>
    <w:multiLevelType w:val="hybridMultilevel"/>
    <w:tmpl w:val="C7EC576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35F7005C"/>
    <w:multiLevelType w:val="hybridMultilevel"/>
    <w:tmpl w:val="DA7C5C9E"/>
    <w:lvl w:ilvl="0" w:tplc="B26C6C5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7">
    <w:nsid w:val="47E96818"/>
    <w:multiLevelType w:val="hybridMultilevel"/>
    <w:tmpl w:val="4E80EFE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4E0734A2"/>
    <w:multiLevelType w:val="hybridMultilevel"/>
    <w:tmpl w:val="E15AC91E"/>
    <w:lvl w:ilvl="0" w:tplc="200496F8">
      <w:start w:val="1"/>
      <w:numFmt w:val="bullet"/>
      <w:lvlText w:val=""/>
      <w:lvlJc w:val="left"/>
      <w:pPr>
        <w:tabs>
          <w:tab w:val="num" w:pos="720"/>
        </w:tabs>
        <w:ind w:left="720" w:hanging="360"/>
      </w:pPr>
      <w:rPr>
        <w:rFonts w:ascii="Symbol" w:hAnsi="Symbol" w:hint="default"/>
      </w:rPr>
    </w:lvl>
    <w:lvl w:ilvl="1" w:tplc="1250DD4E" w:tentative="1">
      <w:start w:val="1"/>
      <w:numFmt w:val="bullet"/>
      <w:lvlText w:val=""/>
      <w:lvlJc w:val="left"/>
      <w:pPr>
        <w:tabs>
          <w:tab w:val="num" w:pos="1440"/>
        </w:tabs>
        <w:ind w:left="1440" w:hanging="360"/>
      </w:pPr>
      <w:rPr>
        <w:rFonts w:ascii="Symbol" w:hAnsi="Symbol" w:hint="default"/>
      </w:rPr>
    </w:lvl>
    <w:lvl w:ilvl="2" w:tplc="A46C74F4" w:tentative="1">
      <w:start w:val="1"/>
      <w:numFmt w:val="bullet"/>
      <w:lvlText w:val=""/>
      <w:lvlJc w:val="left"/>
      <w:pPr>
        <w:tabs>
          <w:tab w:val="num" w:pos="2160"/>
        </w:tabs>
        <w:ind w:left="2160" w:hanging="360"/>
      </w:pPr>
      <w:rPr>
        <w:rFonts w:ascii="Symbol" w:hAnsi="Symbol" w:hint="default"/>
      </w:rPr>
    </w:lvl>
    <w:lvl w:ilvl="3" w:tplc="4CD0490E" w:tentative="1">
      <w:start w:val="1"/>
      <w:numFmt w:val="bullet"/>
      <w:lvlText w:val=""/>
      <w:lvlJc w:val="left"/>
      <w:pPr>
        <w:tabs>
          <w:tab w:val="num" w:pos="2880"/>
        </w:tabs>
        <w:ind w:left="2880" w:hanging="360"/>
      </w:pPr>
      <w:rPr>
        <w:rFonts w:ascii="Symbol" w:hAnsi="Symbol" w:hint="default"/>
      </w:rPr>
    </w:lvl>
    <w:lvl w:ilvl="4" w:tplc="2A50A0F0" w:tentative="1">
      <w:start w:val="1"/>
      <w:numFmt w:val="bullet"/>
      <w:lvlText w:val=""/>
      <w:lvlJc w:val="left"/>
      <w:pPr>
        <w:tabs>
          <w:tab w:val="num" w:pos="3600"/>
        </w:tabs>
        <w:ind w:left="3600" w:hanging="360"/>
      </w:pPr>
      <w:rPr>
        <w:rFonts w:ascii="Symbol" w:hAnsi="Symbol" w:hint="default"/>
      </w:rPr>
    </w:lvl>
    <w:lvl w:ilvl="5" w:tplc="7DACC736" w:tentative="1">
      <w:start w:val="1"/>
      <w:numFmt w:val="bullet"/>
      <w:lvlText w:val=""/>
      <w:lvlJc w:val="left"/>
      <w:pPr>
        <w:tabs>
          <w:tab w:val="num" w:pos="4320"/>
        </w:tabs>
        <w:ind w:left="4320" w:hanging="360"/>
      </w:pPr>
      <w:rPr>
        <w:rFonts w:ascii="Symbol" w:hAnsi="Symbol" w:hint="default"/>
      </w:rPr>
    </w:lvl>
    <w:lvl w:ilvl="6" w:tplc="082A81C8" w:tentative="1">
      <w:start w:val="1"/>
      <w:numFmt w:val="bullet"/>
      <w:lvlText w:val=""/>
      <w:lvlJc w:val="left"/>
      <w:pPr>
        <w:tabs>
          <w:tab w:val="num" w:pos="5040"/>
        </w:tabs>
        <w:ind w:left="5040" w:hanging="360"/>
      </w:pPr>
      <w:rPr>
        <w:rFonts w:ascii="Symbol" w:hAnsi="Symbol" w:hint="default"/>
      </w:rPr>
    </w:lvl>
    <w:lvl w:ilvl="7" w:tplc="3AF42C58" w:tentative="1">
      <w:start w:val="1"/>
      <w:numFmt w:val="bullet"/>
      <w:lvlText w:val=""/>
      <w:lvlJc w:val="left"/>
      <w:pPr>
        <w:tabs>
          <w:tab w:val="num" w:pos="5760"/>
        </w:tabs>
        <w:ind w:left="5760" w:hanging="360"/>
      </w:pPr>
      <w:rPr>
        <w:rFonts w:ascii="Symbol" w:hAnsi="Symbol" w:hint="default"/>
      </w:rPr>
    </w:lvl>
    <w:lvl w:ilvl="8" w:tplc="9196CA60" w:tentative="1">
      <w:start w:val="1"/>
      <w:numFmt w:val="bullet"/>
      <w:lvlText w:val=""/>
      <w:lvlJc w:val="left"/>
      <w:pPr>
        <w:tabs>
          <w:tab w:val="num" w:pos="6480"/>
        </w:tabs>
        <w:ind w:left="6480" w:hanging="360"/>
      </w:pPr>
      <w:rPr>
        <w:rFonts w:ascii="Symbol" w:hAnsi="Symbol" w:hint="default"/>
      </w:rPr>
    </w:lvl>
  </w:abstractNum>
  <w:abstractNum w:abstractNumId="19">
    <w:nsid w:val="5D3D2DAE"/>
    <w:multiLevelType w:val="hybridMultilevel"/>
    <w:tmpl w:val="406CCB2C"/>
    <w:lvl w:ilvl="0" w:tplc="AB1CC3A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607B1AF3"/>
    <w:multiLevelType w:val="hybridMultilevel"/>
    <w:tmpl w:val="1B4C75A6"/>
    <w:lvl w:ilvl="0" w:tplc="BC92E1FC">
      <w:start w:val="1"/>
      <w:numFmt w:val="bullet"/>
      <w:lvlText w:val=""/>
      <w:lvlJc w:val="left"/>
      <w:pPr>
        <w:tabs>
          <w:tab w:val="num" w:pos="720"/>
        </w:tabs>
        <w:ind w:left="720" w:hanging="360"/>
      </w:pPr>
      <w:rPr>
        <w:rFonts w:ascii="Symbol" w:hAnsi="Symbol" w:hint="default"/>
      </w:rPr>
    </w:lvl>
    <w:lvl w:ilvl="1" w:tplc="25DCD6B8" w:tentative="1">
      <w:start w:val="1"/>
      <w:numFmt w:val="bullet"/>
      <w:lvlText w:val=""/>
      <w:lvlJc w:val="left"/>
      <w:pPr>
        <w:tabs>
          <w:tab w:val="num" w:pos="1440"/>
        </w:tabs>
        <w:ind w:left="1440" w:hanging="360"/>
      </w:pPr>
      <w:rPr>
        <w:rFonts w:ascii="Symbol" w:hAnsi="Symbol" w:hint="default"/>
      </w:rPr>
    </w:lvl>
    <w:lvl w:ilvl="2" w:tplc="125471FC" w:tentative="1">
      <w:start w:val="1"/>
      <w:numFmt w:val="bullet"/>
      <w:lvlText w:val=""/>
      <w:lvlJc w:val="left"/>
      <w:pPr>
        <w:tabs>
          <w:tab w:val="num" w:pos="2160"/>
        </w:tabs>
        <w:ind w:left="2160" w:hanging="360"/>
      </w:pPr>
      <w:rPr>
        <w:rFonts w:ascii="Symbol" w:hAnsi="Symbol" w:hint="default"/>
      </w:rPr>
    </w:lvl>
    <w:lvl w:ilvl="3" w:tplc="37C6F794" w:tentative="1">
      <w:start w:val="1"/>
      <w:numFmt w:val="bullet"/>
      <w:lvlText w:val=""/>
      <w:lvlJc w:val="left"/>
      <w:pPr>
        <w:tabs>
          <w:tab w:val="num" w:pos="2880"/>
        </w:tabs>
        <w:ind w:left="2880" w:hanging="360"/>
      </w:pPr>
      <w:rPr>
        <w:rFonts w:ascii="Symbol" w:hAnsi="Symbol" w:hint="default"/>
      </w:rPr>
    </w:lvl>
    <w:lvl w:ilvl="4" w:tplc="983CA1A2" w:tentative="1">
      <w:start w:val="1"/>
      <w:numFmt w:val="bullet"/>
      <w:lvlText w:val=""/>
      <w:lvlJc w:val="left"/>
      <w:pPr>
        <w:tabs>
          <w:tab w:val="num" w:pos="3600"/>
        </w:tabs>
        <w:ind w:left="3600" w:hanging="360"/>
      </w:pPr>
      <w:rPr>
        <w:rFonts w:ascii="Symbol" w:hAnsi="Symbol" w:hint="default"/>
      </w:rPr>
    </w:lvl>
    <w:lvl w:ilvl="5" w:tplc="688EA3F8" w:tentative="1">
      <w:start w:val="1"/>
      <w:numFmt w:val="bullet"/>
      <w:lvlText w:val=""/>
      <w:lvlJc w:val="left"/>
      <w:pPr>
        <w:tabs>
          <w:tab w:val="num" w:pos="4320"/>
        </w:tabs>
        <w:ind w:left="4320" w:hanging="360"/>
      </w:pPr>
      <w:rPr>
        <w:rFonts w:ascii="Symbol" w:hAnsi="Symbol" w:hint="default"/>
      </w:rPr>
    </w:lvl>
    <w:lvl w:ilvl="6" w:tplc="CCFC7C8C" w:tentative="1">
      <w:start w:val="1"/>
      <w:numFmt w:val="bullet"/>
      <w:lvlText w:val=""/>
      <w:lvlJc w:val="left"/>
      <w:pPr>
        <w:tabs>
          <w:tab w:val="num" w:pos="5040"/>
        </w:tabs>
        <w:ind w:left="5040" w:hanging="360"/>
      </w:pPr>
      <w:rPr>
        <w:rFonts w:ascii="Symbol" w:hAnsi="Symbol" w:hint="default"/>
      </w:rPr>
    </w:lvl>
    <w:lvl w:ilvl="7" w:tplc="724C69A4" w:tentative="1">
      <w:start w:val="1"/>
      <w:numFmt w:val="bullet"/>
      <w:lvlText w:val=""/>
      <w:lvlJc w:val="left"/>
      <w:pPr>
        <w:tabs>
          <w:tab w:val="num" w:pos="5760"/>
        </w:tabs>
        <w:ind w:left="5760" w:hanging="360"/>
      </w:pPr>
      <w:rPr>
        <w:rFonts w:ascii="Symbol" w:hAnsi="Symbol" w:hint="default"/>
      </w:rPr>
    </w:lvl>
    <w:lvl w:ilvl="8" w:tplc="1AC8B886" w:tentative="1">
      <w:start w:val="1"/>
      <w:numFmt w:val="bullet"/>
      <w:lvlText w:val=""/>
      <w:lvlJc w:val="left"/>
      <w:pPr>
        <w:tabs>
          <w:tab w:val="num" w:pos="6480"/>
        </w:tabs>
        <w:ind w:left="6480" w:hanging="360"/>
      </w:pPr>
      <w:rPr>
        <w:rFonts w:ascii="Symbol" w:hAnsi="Symbol" w:hint="default"/>
      </w:rPr>
    </w:lvl>
  </w:abstractNum>
  <w:abstractNum w:abstractNumId="21">
    <w:nsid w:val="640565CA"/>
    <w:multiLevelType w:val="hybridMultilevel"/>
    <w:tmpl w:val="83F0026E"/>
    <w:lvl w:ilvl="0" w:tplc="A3883BB2">
      <w:start w:val="1"/>
      <w:numFmt w:val="bullet"/>
      <w:lvlText w:val=""/>
      <w:lvlJc w:val="left"/>
      <w:pPr>
        <w:tabs>
          <w:tab w:val="num" w:pos="720"/>
        </w:tabs>
        <w:ind w:left="720" w:hanging="360"/>
      </w:pPr>
      <w:rPr>
        <w:rFonts w:ascii="Symbol" w:hAnsi="Symbol" w:hint="default"/>
      </w:rPr>
    </w:lvl>
    <w:lvl w:ilvl="1" w:tplc="6BD66E9E" w:tentative="1">
      <w:start w:val="1"/>
      <w:numFmt w:val="bullet"/>
      <w:lvlText w:val=""/>
      <w:lvlJc w:val="left"/>
      <w:pPr>
        <w:tabs>
          <w:tab w:val="num" w:pos="1440"/>
        </w:tabs>
        <w:ind w:left="1440" w:hanging="360"/>
      </w:pPr>
      <w:rPr>
        <w:rFonts w:ascii="Symbol" w:hAnsi="Symbol" w:hint="default"/>
      </w:rPr>
    </w:lvl>
    <w:lvl w:ilvl="2" w:tplc="11449E7E" w:tentative="1">
      <w:start w:val="1"/>
      <w:numFmt w:val="bullet"/>
      <w:lvlText w:val=""/>
      <w:lvlJc w:val="left"/>
      <w:pPr>
        <w:tabs>
          <w:tab w:val="num" w:pos="2160"/>
        </w:tabs>
        <w:ind w:left="2160" w:hanging="360"/>
      </w:pPr>
      <w:rPr>
        <w:rFonts w:ascii="Symbol" w:hAnsi="Symbol" w:hint="default"/>
      </w:rPr>
    </w:lvl>
    <w:lvl w:ilvl="3" w:tplc="E4E25260" w:tentative="1">
      <w:start w:val="1"/>
      <w:numFmt w:val="bullet"/>
      <w:lvlText w:val=""/>
      <w:lvlJc w:val="left"/>
      <w:pPr>
        <w:tabs>
          <w:tab w:val="num" w:pos="2880"/>
        </w:tabs>
        <w:ind w:left="2880" w:hanging="360"/>
      </w:pPr>
      <w:rPr>
        <w:rFonts w:ascii="Symbol" w:hAnsi="Symbol" w:hint="default"/>
      </w:rPr>
    </w:lvl>
    <w:lvl w:ilvl="4" w:tplc="A4468A1C" w:tentative="1">
      <w:start w:val="1"/>
      <w:numFmt w:val="bullet"/>
      <w:lvlText w:val=""/>
      <w:lvlJc w:val="left"/>
      <w:pPr>
        <w:tabs>
          <w:tab w:val="num" w:pos="3600"/>
        </w:tabs>
        <w:ind w:left="3600" w:hanging="360"/>
      </w:pPr>
      <w:rPr>
        <w:rFonts w:ascii="Symbol" w:hAnsi="Symbol" w:hint="default"/>
      </w:rPr>
    </w:lvl>
    <w:lvl w:ilvl="5" w:tplc="C3844982" w:tentative="1">
      <w:start w:val="1"/>
      <w:numFmt w:val="bullet"/>
      <w:lvlText w:val=""/>
      <w:lvlJc w:val="left"/>
      <w:pPr>
        <w:tabs>
          <w:tab w:val="num" w:pos="4320"/>
        </w:tabs>
        <w:ind w:left="4320" w:hanging="360"/>
      </w:pPr>
      <w:rPr>
        <w:rFonts w:ascii="Symbol" w:hAnsi="Symbol" w:hint="default"/>
      </w:rPr>
    </w:lvl>
    <w:lvl w:ilvl="6" w:tplc="797C232E" w:tentative="1">
      <w:start w:val="1"/>
      <w:numFmt w:val="bullet"/>
      <w:lvlText w:val=""/>
      <w:lvlJc w:val="left"/>
      <w:pPr>
        <w:tabs>
          <w:tab w:val="num" w:pos="5040"/>
        </w:tabs>
        <w:ind w:left="5040" w:hanging="360"/>
      </w:pPr>
      <w:rPr>
        <w:rFonts w:ascii="Symbol" w:hAnsi="Symbol" w:hint="default"/>
      </w:rPr>
    </w:lvl>
    <w:lvl w:ilvl="7" w:tplc="09C4EE70" w:tentative="1">
      <w:start w:val="1"/>
      <w:numFmt w:val="bullet"/>
      <w:lvlText w:val=""/>
      <w:lvlJc w:val="left"/>
      <w:pPr>
        <w:tabs>
          <w:tab w:val="num" w:pos="5760"/>
        </w:tabs>
        <w:ind w:left="5760" w:hanging="360"/>
      </w:pPr>
      <w:rPr>
        <w:rFonts w:ascii="Symbol" w:hAnsi="Symbol" w:hint="default"/>
      </w:rPr>
    </w:lvl>
    <w:lvl w:ilvl="8" w:tplc="DAEC4FF2" w:tentative="1">
      <w:start w:val="1"/>
      <w:numFmt w:val="bullet"/>
      <w:lvlText w:val=""/>
      <w:lvlJc w:val="left"/>
      <w:pPr>
        <w:tabs>
          <w:tab w:val="num" w:pos="6480"/>
        </w:tabs>
        <w:ind w:left="6480" w:hanging="360"/>
      </w:pPr>
      <w:rPr>
        <w:rFonts w:ascii="Symbol" w:hAnsi="Symbol" w:hint="default"/>
      </w:rPr>
    </w:lvl>
  </w:abstractNum>
  <w:abstractNum w:abstractNumId="22">
    <w:nsid w:val="6F194FDF"/>
    <w:multiLevelType w:val="hybridMultilevel"/>
    <w:tmpl w:val="C584EBF0"/>
    <w:lvl w:ilvl="0" w:tplc="FF4EFFBC">
      <w:start w:val="1"/>
      <w:numFmt w:val="bullet"/>
      <w:lvlText w:val=""/>
      <w:lvlJc w:val="left"/>
      <w:pPr>
        <w:tabs>
          <w:tab w:val="num" w:pos="720"/>
        </w:tabs>
        <w:ind w:left="720" w:hanging="360"/>
      </w:pPr>
      <w:rPr>
        <w:rFonts w:ascii="Symbol" w:hAnsi="Symbol" w:hint="default"/>
      </w:rPr>
    </w:lvl>
    <w:lvl w:ilvl="1" w:tplc="933CE00A" w:tentative="1">
      <w:start w:val="1"/>
      <w:numFmt w:val="bullet"/>
      <w:lvlText w:val=""/>
      <w:lvlJc w:val="left"/>
      <w:pPr>
        <w:tabs>
          <w:tab w:val="num" w:pos="1440"/>
        </w:tabs>
        <w:ind w:left="1440" w:hanging="360"/>
      </w:pPr>
      <w:rPr>
        <w:rFonts w:ascii="Symbol" w:hAnsi="Symbol" w:hint="default"/>
      </w:rPr>
    </w:lvl>
    <w:lvl w:ilvl="2" w:tplc="9174A6C2" w:tentative="1">
      <w:start w:val="1"/>
      <w:numFmt w:val="bullet"/>
      <w:lvlText w:val=""/>
      <w:lvlJc w:val="left"/>
      <w:pPr>
        <w:tabs>
          <w:tab w:val="num" w:pos="2160"/>
        </w:tabs>
        <w:ind w:left="2160" w:hanging="360"/>
      </w:pPr>
      <w:rPr>
        <w:rFonts w:ascii="Symbol" w:hAnsi="Symbol" w:hint="default"/>
      </w:rPr>
    </w:lvl>
    <w:lvl w:ilvl="3" w:tplc="CAF6ED34" w:tentative="1">
      <w:start w:val="1"/>
      <w:numFmt w:val="bullet"/>
      <w:lvlText w:val=""/>
      <w:lvlJc w:val="left"/>
      <w:pPr>
        <w:tabs>
          <w:tab w:val="num" w:pos="2880"/>
        </w:tabs>
        <w:ind w:left="2880" w:hanging="360"/>
      </w:pPr>
      <w:rPr>
        <w:rFonts w:ascii="Symbol" w:hAnsi="Symbol" w:hint="default"/>
      </w:rPr>
    </w:lvl>
    <w:lvl w:ilvl="4" w:tplc="9FEA4356" w:tentative="1">
      <w:start w:val="1"/>
      <w:numFmt w:val="bullet"/>
      <w:lvlText w:val=""/>
      <w:lvlJc w:val="left"/>
      <w:pPr>
        <w:tabs>
          <w:tab w:val="num" w:pos="3600"/>
        </w:tabs>
        <w:ind w:left="3600" w:hanging="360"/>
      </w:pPr>
      <w:rPr>
        <w:rFonts w:ascii="Symbol" w:hAnsi="Symbol" w:hint="default"/>
      </w:rPr>
    </w:lvl>
    <w:lvl w:ilvl="5" w:tplc="A52E592E" w:tentative="1">
      <w:start w:val="1"/>
      <w:numFmt w:val="bullet"/>
      <w:lvlText w:val=""/>
      <w:lvlJc w:val="left"/>
      <w:pPr>
        <w:tabs>
          <w:tab w:val="num" w:pos="4320"/>
        </w:tabs>
        <w:ind w:left="4320" w:hanging="360"/>
      </w:pPr>
      <w:rPr>
        <w:rFonts w:ascii="Symbol" w:hAnsi="Symbol" w:hint="default"/>
      </w:rPr>
    </w:lvl>
    <w:lvl w:ilvl="6" w:tplc="C382F770" w:tentative="1">
      <w:start w:val="1"/>
      <w:numFmt w:val="bullet"/>
      <w:lvlText w:val=""/>
      <w:lvlJc w:val="left"/>
      <w:pPr>
        <w:tabs>
          <w:tab w:val="num" w:pos="5040"/>
        </w:tabs>
        <w:ind w:left="5040" w:hanging="360"/>
      </w:pPr>
      <w:rPr>
        <w:rFonts w:ascii="Symbol" w:hAnsi="Symbol" w:hint="default"/>
      </w:rPr>
    </w:lvl>
    <w:lvl w:ilvl="7" w:tplc="253AABD4" w:tentative="1">
      <w:start w:val="1"/>
      <w:numFmt w:val="bullet"/>
      <w:lvlText w:val=""/>
      <w:lvlJc w:val="left"/>
      <w:pPr>
        <w:tabs>
          <w:tab w:val="num" w:pos="5760"/>
        </w:tabs>
        <w:ind w:left="5760" w:hanging="360"/>
      </w:pPr>
      <w:rPr>
        <w:rFonts w:ascii="Symbol" w:hAnsi="Symbol" w:hint="default"/>
      </w:rPr>
    </w:lvl>
    <w:lvl w:ilvl="8" w:tplc="8ACE6680" w:tentative="1">
      <w:start w:val="1"/>
      <w:numFmt w:val="bullet"/>
      <w:lvlText w:val=""/>
      <w:lvlJc w:val="left"/>
      <w:pPr>
        <w:tabs>
          <w:tab w:val="num" w:pos="6480"/>
        </w:tabs>
        <w:ind w:left="6480" w:hanging="360"/>
      </w:pPr>
      <w:rPr>
        <w:rFonts w:ascii="Symbol" w:hAnsi="Symbol" w:hint="default"/>
      </w:rPr>
    </w:lvl>
  </w:abstractNum>
  <w:abstractNum w:abstractNumId="23">
    <w:nsid w:val="79FA3331"/>
    <w:multiLevelType w:val="hybridMultilevel"/>
    <w:tmpl w:val="54942E2A"/>
    <w:lvl w:ilvl="0" w:tplc="45E60414">
      <w:start w:val="1"/>
      <w:numFmt w:val="bullet"/>
      <w:lvlText w:val=""/>
      <w:lvlJc w:val="left"/>
      <w:pPr>
        <w:tabs>
          <w:tab w:val="num" w:pos="720"/>
        </w:tabs>
        <w:ind w:left="720" w:hanging="360"/>
      </w:pPr>
      <w:rPr>
        <w:rFonts w:ascii="Symbol" w:hAnsi="Symbol" w:hint="default"/>
      </w:rPr>
    </w:lvl>
    <w:lvl w:ilvl="1" w:tplc="BA8ABBD2" w:tentative="1">
      <w:start w:val="1"/>
      <w:numFmt w:val="bullet"/>
      <w:lvlText w:val=""/>
      <w:lvlJc w:val="left"/>
      <w:pPr>
        <w:tabs>
          <w:tab w:val="num" w:pos="1440"/>
        </w:tabs>
        <w:ind w:left="1440" w:hanging="360"/>
      </w:pPr>
      <w:rPr>
        <w:rFonts w:ascii="Symbol" w:hAnsi="Symbol" w:hint="default"/>
      </w:rPr>
    </w:lvl>
    <w:lvl w:ilvl="2" w:tplc="01DE07DC" w:tentative="1">
      <w:start w:val="1"/>
      <w:numFmt w:val="bullet"/>
      <w:lvlText w:val=""/>
      <w:lvlJc w:val="left"/>
      <w:pPr>
        <w:tabs>
          <w:tab w:val="num" w:pos="2160"/>
        </w:tabs>
        <w:ind w:left="2160" w:hanging="360"/>
      </w:pPr>
      <w:rPr>
        <w:rFonts w:ascii="Symbol" w:hAnsi="Symbol" w:hint="default"/>
      </w:rPr>
    </w:lvl>
    <w:lvl w:ilvl="3" w:tplc="FC82D046" w:tentative="1">
      <w:start w:val="1"/>
      <w:numFmt w:val="bullet"/>
      <w:lvlText w:val=""/>
      <w:lvlJc w:val="left"/>
      <w:pPr>
        <w:tabs>
          <w:tab w:val="num" w:pos="2880"/>
        </w:tabs>
        <w:ind w:left="2880" w:hanging="360"/>
      </w:pPr>
      <w:rPr>
        <w:rFonts w:ascii="Symbol" w:hAnsi="Symbol" w:hint="default"/>
      </w:rPr>
    </w:lvl>
    <w:lvl w:ilvl="4" w:tplc="A9861F76" w:tentative="1">
      <w:start w:val="1"/>
      <w:numFmt w:val="bullet"/>
      <w:lvlText w:val=""/>
      <w:lvlJc w:val="left"/>
      <w:pPr>
        <w:tabs>
          <w:tab w:val="num" w:pos="3600"/>
        </w:tabs>
        <w:ind w:left="3600" w:hanging="360"/>
      </w:pPr>
      <w:rPr>
        <w:rFonts w:ascii="Symbol" w:hAnsi="Symbol" w:hint="default"/>
      </w:rPr>
    </w:lvl>
    <w:lvl w:ilvl="5" w:tplc="39BE9C80" w:tentative="1">
      <w:start w:val="1"/>
      <w:numFmt w:val="bullet"/>
      <w:lvlText w:val=""/>
      <w:lvlJc w:val="left"/>
      <w:pPr>
        <w:tabs>
          <w:tab w:val="num" w:pos="4320"/>
        </w:tabs>
        <w:ind w:left="4320" w:hanging="360"/>
      </w:pPr>
      <w:rPr>
        <w:rFonts w:ascii="Symbol" w:hAnsi="Symbol" w:hint="default"/>
      </w:rPr>
    </w:lvl>
    <w:lvl w:ilvl="6" w:tplc="803E35E2" w:tentative="1">
      <w:start w:val="1"/>
      <w:numFmt w:val="bullet"/>
      <w:lvlText w:val=""/>
      <w:lvlJc w:val="left"/>
      <w:pPr>
        <w:tabs>
          <w:tab w:val="num" w:pos="5040"/>
        </w:tabs>
        <w:ind w:left="5040" w:hanging="360"/>
      </w:pPr>
      <w:rPr>
        <w:rFonts w:ascii="Symbol" w:hAnsi="Symbol" w:hint="default"/>
      </w:rPr>
    </w:lvl>
    <w:lvl w:ilvl="7" w:tplc="7716FF7C" w:tentative="1">
      <w:start w:val="1"/>
      <w:numFmt w:val="bullet"/>
      <w:lvlText w:val=""/>
      <w:lvlJc w:val="left"/>
      <w:pPr>
        <w:tabs>
          <w:tab w:val="num" w:pos="5760"/>
        </w:tabs>
        <w:ind w:left="5760" w:hanging="360"/>
      </w:pPr>
      <w:rPr>
        <w:rFonts w:ascii="Symbol" w:hAnsi="Symbol" w:hint="default"/>
      </w:rPr>
    </w:lvl>
    <w:lvl w:ilvl="8" w:tplc="F2AE7FE4" w:tentative="1">
      <w:start w:val="1"/>
      <w:numFmt w:val="bullet"/>
      <w:lvlText w:val=""/>
      <w:lvlJc w:val="left"/>
      <w:pPr>
        <w:tabs>
          <w:tab w:val="num" w:pos="6480"/>
        </w:tabs>
        <w:ind w:left="6480" w:hanging="360"/>
      </w:pPr>
      <w:rPr>
        <w:rFonts w:ascii="Symbol" w:hAnsi="Symbol" w:hint="default"/>
      </w:rPr>
    </w:lvl>
  </w:abstractNum>
  <w:abstractNum w:abstractNumId="24">
    <w:nsid w:val="7B083EC8"/>
    <w:multiLevelType w:val="hybridMultilevel"/>
    <w:tmpl w:val="756AD710"/>
    <w:lvl w:ilvl="0" w:tplc="187EFEF0">
      <w:start w:val="1"/>
      <w:numFmt w:val="bullet"/>
      <w:lvlText w:val=""/>
      <w:lvlJc w:val="left"/>
      <w:pPr>
        <w:tabs>
          <w:tab w:val="num" w:pos="720"/>
        </w:tabs>
        <w:ind w:left="720" w:hanging="360"/>
      </w:pPr>
      <w:rPr>
        <w:rFonts w:ascii="Symbol" w:hAnsi="Symbol" w:hint="default"/>
      </w:rPr>
    </w:lvl>
    <w:lvl w:ilvl="1" w:tplc="02F83F64" w:tentative="1">
      <w:start w:val="1"/>
      <w:numFmt w:val="bullet"/>
      <w:lvlText w:val=""/>
      <w:lvlJc w:val="left"/>
      <w:pPr>
        <w:tabs>
          <w:tab w:val="num" w:pos="1440"/>
        </w:tabs>
        <w:ind w:left="1440" w:hanging="360"/>
      </w:pPr>
      <w:rPr>
        <w:rFonts w:ascii="Symbol" w:hAnsi="Symbol" w:hint="default"/>
      </w:rPr>
    </w:lvl>
    <w:lvl w:ilvl="2" w:tplc="6B7C073A" w:tentative="1">
      <w:start w:val="1"/>
      <w:numFmt w:val="bullet"/>
      <w:lvlText w:val=""/>
      <w:lvlJc w:val="left"/>
      <w:pPr>
        <w:tabs>
          <w:tab w:val="num" w:pos="2160"/>
        </w:tabs>
        <w:ind w:left="2160" w:hanging="360"/>
      </w:pPr>
      <w:rPr>
        <w:rFonts w:ascii="Symbol" w:hAnsi="Symbol" w:hint="default"/>
      </w:rPr>
    </w:lvl>
    <w:lvl w:ilvl="3" w:tplc="8D10000E" w:tentative="1">
      <w:start w:val="1"/>
      <w:numFmt w:val="bullet"/>
      <w:lvlText w:val=""/>
      <w:lvlJc w:val="left"/>
      <w:pPr>
        <w:tabs>
          <w:tab w:val="num" w:pos="2880"/>
        </w:tabs>
        <w:ind w:left="2880" w:hanging="360"/>
      </w:pPr>
      <w:rPr>
        <w:rFonts w:ascii="Symbol" w:hAnsi="Symbol" w:hint="default"/>
      </w:rPr>
    </w:lvl>
    <w:lvl w:ilvl="4" w:tplc="80662A18" w:tentative="1">
      <w:start w:val="1"/>
      <w:numFmt w:val="bullet"/>
      <w:lvlText w:val=""/>
      <w:lvlJc w:val="left"/>
      <w:pPr>
        <w:tabs>
          <w:tab w:val="num" w:pos="3600"/>
        </w:tabs>
        <w:ind w:left="3600" w:hanging="360"/>
      </w:pPr>
      <w:rPr>
        <w:rFonts w:ascii="Symbol" w:hAnsi="Symbol" w:hint="default"/>
      </w:rPr>
    </w:lvl>
    <w:lvl w:ilvl="5" w:tplc="224409F2" w:tentative="1">
      <w:start w:val="1"/>
      <w:numFmt w:val="bullet"/>
      <w:lvlText w:val=""/>
      <w:lvlJc w:val="left"/>
      <w:pPr>
        <w:tabs>
          <w:tab w:val="num" w:pos="4320"/>
        </w:tabs>
        <w:ind w:left="4320" w:hanging="360"/>
      </w:pPr>
      <w:rPr>
        <w:rFonts w:ascii="Symbol" w:hAnsi="Symbol" w:hint="default"/>
      </w:rPr>
    </w:lvl>
    <w:lvl w:ilvl="6" w:tplc="E124E454" w:tentative="1">
      <w:start w:val="1"/>
      <w:numFmt w:val="bullet"/>
      <w:lvlText w:val=""/>
      <w:lvlJc w:val="left"/>
      <w:pPr>
        <w:tabs>
          <w:tab w:val="num" w:pos="5040"/>
        </w:tabs>
        <w:ind w:left="5040" w:hanging="360"/>
      </w:pPr>
      <w:rPr>
        <w:rFonts w:ascii="Symbol" w:hAnsi="Symbol" w:hint="default"/>
      </w:rPr>
    </w:lvl>
    <w:lvl w:ilvl="7" w:tplc="2214BB28" w:tentative="1">
      <w:start w:val="1"/>
      <w:numFmt w:val="bullet"/>
      <w:lvlText w:val=""/>
      <w:lvlJc w:val="left"/>
      <w:pPr>
        <w:tabs>
          <w:tab w:val="num" w:pos="5760"/>
        </w:tabs>
        <w:ind w:left="5760" w:hanging="360"/>
      </w:pPr>
      <w:rPr>
        <w:rFonts w:ascii="Symbol" w:hAnsi="Symbol" w:hint="default"/>
      </w:rPr>
    </w:lvl>
    <w:lvl w:ilvl="8" w:tplc="7C984EF6" w:tentative="1">
      <w:start w:val="1"/>
      <w:numFmt w:val="bullet"/>
      <w:lvlText w:val=""/>
      <w:lvlJc w:val="left"/>
      <w:pPr>
        <w:tabs>
          <w:tab w:val="num" w:pos="6480"/>
        </w:tabs>
        <w:ind w:left="6480" w:hanging="360"/>
      </w:pPr>
      <w:rPr>
        <w:rFonts w:ascii="Symbol" w:hAnsi="Symbol" w:hint="default"/>
      </w:rPr>
    </w:lvl>
  </w:abstractNum>
  <w:num w:numId="1">
    <w:abstractNumId w:val="12"/>
  </w:num>
  <w:num w:numId="2">
    <w:abstractNumId w:val="0"/>
  </w:num>
  <w:num w:numId="3">
    <w:abstractNumId w:val="1"/>
  </w:num>
  <w:num w:numId="4">
    <w:abstractNumId w:val="7"/>
  </w:num>
  <w:num w:numId="5">
    <w:abstractNumId w:val="9"/>
  </w:num>
  <w:num w:numId="6">
    <w:abstractNumId w:val="13"/>
  </w:num>
  <w:num w:numId="7">
    <w:abstractNumId w:val="21"/>
  </w:num>
  <w:num w:numId="8">
    <w:abstractNumId w:val="24"/>
  </w:num>
  <w:num w:numId="9">
    <w:abstractNumId w:val="3"/>
  </w:num>
  <w:num w:numId="10">
    <w:abstractNumId w:val="11"/>
  </w:num>
  <w:num w:numId="11">
    <w:abstractNumId w:val="6"/>
  </w:num>
  <w:num w:numId="12">
    <w:abstractNumId w:val="18"/>
  </w:num>
  <w:num w:numId="13">
    <w:abstractNumId w:val="10"/>
  </w:num>
  <w:num w:numId="14">
    <w:abstractNumId w:val="14"/>
  </w:num>
  <w:num w:numId="15">
    <w:abstractNumId w:val="22"/>
  </w:num>
  <w:num w:numId="16">
    <w:abstractNumId w:val="8"/>
  </w:num>
  <w:num w:numId="17">
    <w:abstractNumId w:val="4"/>
  </w:num>
  <w:num w:numId="18">
    <w:abstractNumId w:val="2"/>
  </w:num>
  <w:num w:numId="19">
    <w:abstractNumId w:val="20"/>
  </w:num>
  <w:num w:numId="20">
    <w:abstractNumId w:val="23"/>
  </w:num>
  <w:num w:numId="21">
    <w:abstractNumId w:val="17"/>
  </w:num>
  <w:num w:numId="22">
    <w:abstractNumId w:val="15"/>
  </w:num>
  <w:num w:numId="23">
    <w:abstractNumId w:val="19"/>
  </w:num>
  <w:num w:numId="24">
    <w:abstractNumId w:val="5"/>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EF6"/>
    <w:rsid w:val="000C4109"/>
    <w:rsid w:val="001417B8"/>
    <w:rsid w:val="001B0EF6"/>
    <w:rsid w:val="001B326A"/>
    <w:rsid w:val="001B3432"/>
    <w:rsid w:val="002432DF"/>
    <w:rsid w:val="00274F80"/>
    <w:rsid w:val="002A0915"/>
    <w:rsid w:val="002B2935"/>
    <w:rsid w:val="002F77F4"/>
    <w:rsid w:val="003A7E57"/>
    <w:rsid w:val="004038BF"/>
    <w:rsid w:val="0043500C"/>
    <w:rsid w:val="00524D47"/>
    <w:rsid w:val="00533450"/>
    <w:rsid w:val="0053484D"/>
    <w:rsid w:val="005B57B3"/>
    <w:rsid w:val="0076189B"/>
    <w:rsid w:val="008919C6"/>
    <w:rsid w:val="00AE69D8"/>
    <w:rsid w:val="00BA7847"/>
    <w:rsid w:val="00D54AA5"/>
    <w:rsid w:val="00D639B9"/>
    <w:rsid w:val="00D7690B"/>
    <w:rsid w:val="00DC6D9D"/>
    <w:rsid w:val="00DD4C7D"/>
    <w:rsid w:val="00E24522"/>
    <w:rsid w:val="00E25CCC"/>
    <w:rsid w:val="00E61A80"/>
    <w:rsid w:val="00E86242"/>
    <w:rsid w:val="00E96D7D"/>
    <w:rsid w:val="00EB41C4"/>
    <w:rsid w:val="00F25003"/>
    <w:rsid w:val="00F46A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0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57B3"/>
    <w:pPr>
      <w:ind w:left="720"/>
      <w:contextualSpacing/>
    </w:pPr>
  </w:style>
  <w:style w:type="character" w:styleId="a4">
    <w:name w:val="Hyperlink"/>
    <w:basedOn w:val="a0"/>
    <w:uiPriority w:val="99"/>
    <w:unhideWhenUsed/>
    <w:rsid w:val="00E24522"/>
    <w:rPr>
      <w:color w:val="0000FF" w:themeColor="hyperlink"/>
      <w:u w:val="single"/>
    </w:rPr>
  </w:style>
  <w:style w:type="character" w:customStyle="1" w:styleId="apple-converted-space">
    <w:name w:val="apple-converted-space"/>
    <w:basedOn w:val="a0"/>
    <w:rsid w:val="00E24522"/>
  </w:style>
  <w:style w:type="paragraph" w:styleId="a5">
    <w:name w:val="Normal (Web)"/>
    <w:basedOn w:val="a"/>
    <w:uiPriority w:val="99"/>
    <w:semiHidden/>
    <w:unhideWhenUsed/>
    <w:rsid w:val="00E61A8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Strong"/>
    <w:basedOn w:val="a0"/>
    <w:uiPriority w:val="22"/>
    <w:qFormat/>
    <w:rsid w:val="00E61A80"/>
    <w:rPr>
      <w:b/>
      <w:bCs/>
    </w:rPr>
  </w:style>
  <w:style w:type="table" w:styleId="a7">
    <w:name w:val="Table Grid"/>
    <w:basedOn w:val="a1"/>
    <w:uiPriority w:val="59"/>
    <w:rsid w:val="00BA78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uiPriority w:val="99"/>
    <w:semiHidden/>
    <w:unhideWhenUsed/>
    <w:rsid w:val="00BA7847"/>
    <w:rPr>
      <w:color w:val="800080" w:themeColor="followedHyperlink"/>
      <w:u w:val="single"/>
    </w:rPr>
  </w:style>
  <w:style w:type="paragraph" w:styleId="a9">
    <w:name w:val="header"/>
    <w:basedOn w:val="a"/>
    <w:link w:val="aa"/>
    <w:uiPriority w:val="99"/>
    <w:unhideWhenUsed/>
    <w:rsid w:val="001B3432"/>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1B3432"/>
  </w:style>
  <w:style w:type="paragraph" w:styleId="ab">
    <w:name w:val="footer"/>
    <w:basedOn w:val="a"/>
    <w:link w:val="ac"/>
    <w:uiPriority w:val="99"/>
    <w:unhideWhenUsed/>
    <w:rsid w:val="001B3432"/>
    <w:pPr>
      <w:tabs>
        <w:tab w:val="center" w:pos="4819"/>
        <w:tab w:val="right" w:pos="9639"/>
      </w:tabs>
      <w:spacing w:after="0" w:line="240" w:lineRule="auto"/>
    </w:pPr>
  </w:style>
  <w:style w:type="character" w:customStyle="1" w:styleId="ac">
    <w:name w:val="Нижний колонтитул Знак"/>
    <w:basedOn w:val="a0"/>
    <w:link w:val="ab"/>
    <w:uiPriority w:val="99"/>
    <w:rsid w:val="001B34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0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57B3"/>
    <w:pPr>
      <w:ind w:left="720"/>
      <w:contextualSpacing/>
    </w:pPr>
  </w:style>
  <w:style w:type="character" w:styleId="a4">
    <w:name w:val="Hyperlink"/>
    <w:basedOn w:val="a0"/>
    <w:uiPriority w:val="99"/>
    <w:unhideWhenUsed/>
    <w:rsid w:val="00E24522"/>
    <w:rPr>
      <w:color w:val="0000FF" w:themeColor="hyperlink"/>
      <w:u w:val="single"/>
    </w:rPr>
  </w:style>
  <w:style w:type="character" w:customStyle="1" w:styleId="apple-converted-space">
    <w:name w:val="apple-converted-space"/>
    <w:basedOn w:val="a0"/>
    <w:rsid w:val="00E24522"/>
  </w:style>
  <w:style w:type="paragraph" w:styleId="a5">
    <w:name w:val="Normal (Web)"/>
    <w:basedOn w:val="a"/>
    <w:uiPriority w:val="99"/>
    <w:semiHidden/>
    <w:unhideWhenUsed/>
    <w:rsid w:val="00E61A8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Strong"/>
    <w:basedOn w:val="a0"/>
    <w:uiPriority w:val="22"/>
    <w:qFormat/>
    <w:rsid w:val="00E61A80"/>
    <w:rPr>
      <w:b/>
      <w:bCs/>
    </w:rPr>
  </w:style>
  <w:style w:type="table" w:styleId="a7">
    <w:name w:val="Table Grid"/>
    <w:basedOn w:val="a1"/>
    <w:uiPriority w:val="59"/>
    <w:rsid w:val="00BA78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uiPriority w:val="99"/>
    <w:semiHidden/>
    <w:unhideWhenUsed/>
    <w:rsid w:val="00BA7847"/>
    <w:rPr>
      <w:color w:val="800080" w:themeColor="followedHyperlink"/>
      <w:u w:val="single"/>
    </w:rPr>
  </w:style>
  <w:style w:type="paragraph" w:styleId="a9">
    <w:name w:val="header"/>
    <w:basedOn w:val="a"/>
    <w:link w:val="aa"/>
    <w:uiPriority w:val="99"/>
    <w:unhideWhenUsed/>
    <w:rsid w:val="001B3432"/>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1B3432"/>
  </w:style>
  <w:style w:type="paragraph" w:styleId="ab">
    <w:name w:val="footer"/>
    <w:basedOn w:val="a"/>
    <w:link w:val="ac"/>
    <w:uiPriority w:val="99"/>
    <w:unhideWhenUsed/>
    <w:rsid w:val="001B3432"/>
    <w:pPr>
      <w:tabs>
        <w:tab w:val="center" w:pos="4819"/>
        <w:tab w:val="right" w:pos="9639"/>
      </w:tabs>
      <w:spacing w:after="0" w:line="240" w:lineRule="auto"/>
    </w:pPr>
  </w:style>
  <w:style w:type="character" w:customStyle="1" w:styleId="ac">
    <w:name w:val="Нижний колонтитул Знак"/>
    <w:basedOn w:val="a0"/>
    <w:link w:val="ab"/>
    <w:uiPriority w:val="99"/>
    <w:rsid w:val="001B3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19090">
      <w:bodyDiv w:val="1"/>
      <w:marLeft w:val="0"/>
      <w:marRight w:val="0"/>
      <w:marTop w:val="0"/>
      <w:marBottom w:val="0"/>
      <w:divBdr>
        <w:top w:val="none" w:sz="0" w:space="0" w:color="auto"/>
        <w:left w:val="none" w:sz="0" w:space="0" w:color="auto"/>
        <w:bottom w:val="none" w:sz="0" w:space="0" w:color="auto"/>
        <w:right w:val="none" w:sz="0" w:space="0" w:color="auto"/>
      </w:divBdr>
      <w:divsChild>
        <w:div w:id="1348171449">
          <w:marLeft w:val="432"/>
          <w:marRight w:val="0"/>
          <w:marTop w:val="106"/>
          <w:marBottom w:val="0"/>
          <w:divBdr>
            <w:top w:val="none" w:sz="0" w:space="0" w:color="auto"/>
            <w:left w:val="none" w:sz="0" w:space="0" w:color="auto"/>
            <w:bottom w:val="none" w:sz="0" w:space="0" w:color="auto"/>
            <w:right w:val="none" w:sz="0" w:space="0" w:color="auto"/>
          </w:divBdr>
        </w:div>
        <w:div w:id="221714717">
          <w:marLeft w:val="432"/>
          <w:marRight w:val="0"/>
          <w:marTop w:val="106"/>
          <w:marBottom w:val="0"/>
          <w:divBdr>
            <w:top w:val="none" w:sz="0" w:space="0" w:color="auto"/>
            <w:left w:val="none" w:sz="0" w:space="0" w:color="auto"/>
            <w:bottom w:val="none" w:sz="0" w:space="0" w:color="auto"/>
            <w:right w:val="none" w:sz="0" w:space="0" w:color="auto"/>
          </w:divBdr>
        </w:div>
      </w:divsChild>
    </w:div>
    <w:div w:id="116142779">
      <w:bodyDiv w:val="1"/>
      <w:marLeft w:val="0"/>
      <w:marRight w:val="0"/>
      <w:marTop w:val="0"/>
      <w:marBottom w:val="0"/>
      <w:divBdr>
        <w:top w:val="none" w:sz="0" w:space="0" w:color="auto"/>
        <w:left w:val="none" w:sz="0" w:space="0" w:color="auto"/>
        <w:bottom w:val="none" w:sz="0" w:space="0" w:color="auto"/>
        <w:right w:val="none" w:sz="0" w:space="0" w:color="auto"/>
      </w:divBdr>
      <w:divsChild>
        <w:div w:id="1229614172">
          <w:marLeft w:val="432"/>
          <w:marRight w:val="0"/>
          <w:marTop w:val="86"/>
          <w:marBottom w:val="0"/>
          <w:divBdr>
            <w:top w:val="none" w:sz="0" w:space="0" w:color="auto"/>
            <w:left w:val="none" w:sz="0" w:space="0" w:color="auto"/>
            <w:bottom w:val="none" w:sz="0" w:space="0" w:color="auto"/>
            <w:right w:val="none" w:sz="0" w:space="0" w:color="auto"/>
          </w:divBdr>
        </w:div>
        <w:div w:id="1004090190">
          <w:marLeft w:val="432"/>
          <w:marRight w:val="0"/>
          <w:marTop w:val="86"/>
          <w:marBottom w:val="0"/>
          <w:divBdr>
            <w:top w:val="none" w:sz="0" w:space="0" w:color="auto"/>
            <w:left w:val="none" w:sz="0" w:space="0" w:color="auto"/>
            <w:bottom w:val="none" w:sz="0" w:space="0" w:color="auto"/>
            <w:right w:val="none" w:sz="0" w:space="0" w:color="auto"/>
          </w:divBdr>
        </w:div>
        <w:div w:id="688531721">
          <w:marLeft w:val="432"/>
          <w:marRight w:val="0"/>
          <w:marTop w:val="86"/>
          <w:marBottom w:val="0"/>
          <w:divBdr>
            <w:top w:val="none" w:sz="0" w:space="0" w:color="auto"/>
            <w:left w:val="none" w:sz="0" w:space="0" w:color="auto"/>
            <w:bottom w:val="none" w:sz="0" w:space="0" w:color="auto"/>
            <w:right w:val="none" w:sz="0" w:space="0" w:color="auto"/>
          </w:divBdr>
        </w:div>
        <w:div w:id="243271250">
          <w:marLeft w:val="432"/>
          <w:marRight w:val="0"/>
          <w:marTop w:val="86"/>
          <w:marBottom w:val="0"/>
          <w:divBdr>
            <w:top w:val="none" w:sz="0" w:space="0" w:color="auto"/>
            <w:left w:val="none" w:sz="0" w:space="0" w:color="auto"/>
            <w:bottom w:val="none" w:sz="0" w:space="0" w:color="auto"/>
            <w:right w:val="none" w:sz="0" w:space="0" w:color="auto"/>
          </w:divBdr>
        </w:div>
        <w:div w:id="151214033">
          <w:marLeft w:val="432"/>
          <w:marRight w:val="0"/>
          <w:marTop w:val="86"/>
          <w:marBottom w:val="0"/>
          <w:divBdr>
            <w:top w:val="none" w:sz="0" w:space="0" w:color="auto"/>
            <w:left w:val="none" w:sz="0" w:space="0" w:color="auto"/>
            <w:bottom w:val="none" w:sz="0" w:space="0" w:color="auto"/>
            <w:right w:val="none" w:sz="0" w:space="0" w:color="auto"/>
          </w:divBdr>
        </w:div>
        <w:div w:id="1865514994">
          <w:marLeft w:val="432"/>
          <w:marRight w:val="0"/>
          <w:marTop w:val="86"/>
          <w:marBottom w:val="0"/>
          <w:divBdr>
            <w:top w:val="none" w:sz="0" w:space="0" w:color="auto"/>
            <w:left w:val="none" w:sz="0" w:space="0" w:color="auto"/>
            <w:bottom w:val="none" w:sz="0" w:space="0" w:color="auto"/>
            <w:right w:val="none" w:sz="0" w:space="0" w:color="auto"/>
          </w:divBdr>
        </w:div>
        <w:div w:id="966156855">
          <w:marLeft w:val="432"/>
          <w:marRight w:val="0"/>
          <w:marTop w:val="86"/>
          <w:marBottom w:val="0"/>
          <w:divBdr>
            <w:top w:val="none" w:sz="0" w:space="0" w:color="auto"/>
            <w:left w:val="none" w:sz="0" w:space="0" w:color="auto"/>
            <w:bottom w:val="none" w:sz="0" w:space="0" w:color="auto"/>
            <w:right w:val="none" w:sz="0" w:space="0" w:color="auto"/>
          </w:divBdr>
        </w:div>
      </w:divsChild>
    </w:div>
    <w:div w:id="215314972">
      <w:bodyDiv w:val="1"/>
      <w:marLeft w:val="0"/>
      <w:marRight w:val="0"/>
      <w:marTop w:val="0"/>
      <w:marBottom w:val="0"/>
      <w:divBdr>
        <w:top w:val="none" w:sz="0" w:space="0" w:color="auto"/>
        <w:left w:val="none" w:sz="0" w:space="0" w:color="auto"/>
        <w:bottom w:val="none" w:sz="0" w:space="0" w:color="auto"/>
        <w:right w:val="none" w:sz="0" w:space="0" w:color="auto"/>
      </w:divBdr>
      <w:divsChild>
        <w:div w:id="1293556012">
          <w:marLeft w:val="432"/>
          <w:marRight w:val="0"/>
          <w:marTop w:val="115"/>
          <w:marBottom w:val="0"/>
          <w:divBdr>
            <w:top w:val="none" w:sz="0" w:space="0" w:color="auto"/>
            <w:left w:val="none" w:sz="0" w:space="0" w:color="auto"/>
            <w:bottom w:val="none" w:sz="0" w:space="0" w:color="auto"/>
            <w:right w:val="none" w:sz="0" w:space="0" w:color="auto"/>
          </w:divBdr>
        </w:div>
        <w:div w:id="773598822">
          <w:marLeft w:val="432"/>
          <w:marRight w:val="0"/>
          <w:marTop w:val="115"/>
          <w:marBottom w:val="0"/>
          <w:divBdr>
            <w:top w:val="none" w:sz="0" w:space="0" w:color="auto"/>
            <w:left w:val="none" w:sz="0" w:space="0" w:color="auto"/>
            <w:bottom w:val="none" w:sz="0" w:space="0" w:color="auto"/>
            <w:right w:val="none" w:sz="0" w:space="0" w:color="auto"/>
          </w:divBdr>
        </w:div>
      </w:divsChild>
    </w:div>
    <w:div w:id="256838630">
      <w:bodyDiv w:val="1"/>
      <w:marLeft w:val="0"/>
      <w:marRight w:val="0"/>
      <w:marTop w:val="0"/>
      <w:marBottom w:val="0"/>
      <w:divBdr>
        <w:top w:val="none" w:sz="0" w:space="0" w:color="auto"/>
        <w:left w:val="none" w:sz="0" w:space="0" w:color="auto"/>
        <w:bottom w:val="none" w:sz="0" w:space="0" w:color="auto"/>
        <w:right w:val="none" w:sz="0" w:space="0" w:color="auto"/>
      </w:divBdr>
      <w:divsChild>
        <w:div w:id="926301896">
          <w:marLeft w:val="432"/>
          <w:marRight w:val="0"/>
          <w:marTop w:val="115"/>
          <w:marBottom w:val="0"/>
          <w:divBdr>
            <w:top w:val="none" w:sz="0" w:space="0" w:color="auto"/>
            <w:left w:val="none" w:sz="0" w:space="0" w:color="auto"/>
            <w:bottom w:val="none" w:sz="0" w:space="0" w:color="auto"/>
            <w:right w:val="none" w:sz="0" w:space="0" w:color="auto"/>
          </w:divBdr>
        </w:div>
        <w:div w:id="474417233">
          <w:marLeft w:val="432"/>
          <w:marRight w:val="0"/>
          <w:marTop w:val="115"/>
          <w:marBottom w:val="0"/>
          <w:divBdr>
            <w:top w:val="none" w:sz="0" w:space="0" w:color="auto"/>
            <w:left w:val="none" w:sz="0" w:space="0" w:color="auto"/>
            <w:bottom w:val="none" w:sz="0" w:space="0" w:color="auto"/>
            <w:right w:val="none" w:sz="0" w:space="0" w:color="auto"/>
          </w:divBdr>
        </w:div>
      </w:divsChild>
    </w:div>
    <w:div w:id="322397180">
      <w:bodyDiv w:val="1"/>
      <w:marLeft w:val="0"/>
      <w:marRight w:val="0"/>
      <w:marTop w:val="0"/>
      <w:marBottom w:val="0"/>
      <w:divBdr>
        <w:top w:val="none" w:sz="0" w:space="0" w:color="auto"/>
        <w:left w:val="none" w:sz="0" w:space="0" w:color="auto"/>
        <w:bottom w:val="none" w:sz="0" w:space="0" w:color="auto"/>
        <w:right w:val="none" w:sz="0" w:space="0" w:color="auto"/>
      </w:divBdr>
      <w:divsChild>
        <w:div w:id="1709375942">
          <w:marLeft w:val="432"/>
          <w:marRight w:val="0"/>
          <w:marTop w:val="106"/>
          <w:marBottom w:val="0"/>
          <w:divBdr>
            <w:top w:val="none" w:sz="0" w:space="0" w:color="auto"/>
            <w:left w:val="none" w:sz="0" w:space="0" w:color="auto"/>
            <w:bottom w:val="none" w:sz="0" w:space="0" w:color="auto"/>
            <w:right w:val="none" w:sz="0" w:space="0" w:color="auto"/>
          </w:divBdr>
        </w:div>
        <w:div w:id="767847912">
          <w:marLeft w:val="432"/>
          <w:marRight w:val="0"/>
          <w:marTop w:val="106"/>
          <w:marBottom w:val="0"/>
          <w:divBdr>
            <w:top w:val="none" w:sz="0" w:space="0" w:color="auto"/>
            <w:left w:val="none" w:sz="0" w:space="0" w:color="auto"/>
            <w:bottom w:val="none" w:sz="0" w:space="0" w:color="auto"/>
            <w:right w:val="none" w:sz="0" w:space="0" w:color="auto"/>
          </w:divBdr>
        </w:div>
      </w:divsChild>
    </w:div>
    <w:div w:id="428040457">
      <w:bodyDiv w:val="1"/>
      <w:marLeft w:val="0"/>
      <w:marRight w:val="0"/>
      <w:marTop w:val="0"/>
      <w:marBottom w:val="0"/>
      <w:divBdr>
        <w:top w:val="none" w:sz="0" w:space="0" w:color="auto"/>
        <w:left w:val="none" w:sz="0" w:space="0" w:color="auto"/>
        <w:bottom w:val="none" w:sz="0" w:space="0" w:color="auto"/>
        <w:right w:val="none" w:sz="0" w:space="0" w:color="auto"/>
      </w:divBdr>
      <w:divsChild>
        <w:div w:id="787312572">
          <w:marLeft w:val="432"/>
          <w:marRight w:val="0"/>
          <w:marTop w:val="115"/>
          <w:marBottom w:val="0"/>
          <w:divBdr>
            <w:top w:val="none" w:sz="0" w:space="0" w:color="auto"/>
            <w:left w:val="none" w:sz="0" w:space="0" w:color="auto"/>
            <w:bottom w:val="none" w:sz="0" w:space="0" w:color="auto"/>
            <w:right w:val="none" w:sz="0" w:space="0" w:color="auto"/>
          </w:divBdr>
        </w:div>
      </w:divsChild>
    </w:div>
    <w:div w:id="648435247">
      <w:bodyDiv w:val="1"/>
      <w:marLeft w:val="0"/>
      <w:marRight w:val="0"/>
      <w:marTop w:val="0"/>
      <w:marBottom w:val="0"/>
      <w:divBdr>
        <w:top w:val="none" w:sz="0" w:space="0" w:color="auto"/>
        <w:left w:val="none" w:sz="0" w:space="0" w:color="auto"/>
        <w:bottom w:val="none" w:sz="0" w:space="0" w:color="auto"/>
        <w:right w:val="none" w:sz="0" w:space="0" w:color="auto"/>
      </w:divBdr>
      <w:divsChild>
        <w:div w:id="2067557688">
          <w:marLeft w:val="432"/>
          <w:marRight w:val="0"/>
          <w:marTop w:val="86"/>
          <w:marBottom w:val="0"/>
          <w:divBdr>
            <w:top w:val="none" w:sz="0" w:space="0" w:color="auto"/>
            <w:left w:val="none" w:sz="0" w:space="0" w:color="auto"/>
            <w:bottom w:val="none" w:sz="0" w:space="0" w:color="auto"/>
            <w:right w:val="none" w:sz="0" w:space="0" w:color="auto"/>
          </w:divBdr>
        </w:div>
        <w:div w:id="2058121970">
          <w:marLeft w:val="432"/>
          <w:marRight w:val="0"/>
          <w:marTop w:val="86"/>
          <w:marBottom w:val="0"/>
          <w:divBdr>
            <w:top w:val="none" w:sz="0" w:space="0" w:color="auto"/>
            <w:left w:val="none" w:sz="0" w:space="0" w:color="auto"/>
            <w:bottom w:val="none" w:sz="0" w:space="0" w:color="auto"/>
            <w:right w:val="none" w:sz="0" w:space="0" w:color="auto"/>
          </w:divBdr>
        </w:div>
        <w:div w:id="1130317175">
          <w:marLeft w:val="432"/>
          <w:marRight w:val="0"/>
          <w:marTop w:val="86"/>
          <w:marBottom w:val="0"/>
          <w:divBdr>
            <w:top w:val="none" w:sz="0" w:space="0" w:color="auto"/>
            <w:left w:val="none" w:sz="0" w:space="0" w:color="auto"/>
            <w:bottom w:val="none" w:sz="0" w:space="0" w:color="auto"/>
            <w:right w:val="none" w:sz="0" w:space="0" w:color="auto"/>
          </w:divBdr>
        </w:div>
        <w:div w:id="1194343920">
          <w:marLeft w:val="432"/>
          <w:marRight w:val="0"/>
          <w:marTop w:val="86"/>
          <w:marBottom w:val="0"/>
          <w:divBdr>
            <w:top w:val="none" w:sz="0" w:space="0" w:color="auto"/>
            <w:left w:val="none" w:sz="0" w:space="0" w:color="auto"/>
            <w:bottom w:val="none" w:sz="0" w:space="0" w:color="auto"/>
            <w:right w:val="none" w:sz="0" w:space="0" w:color="auto"/>
          </w:divBdr>
        </w:div>
        <w:div w:id="852111121">
          <w:marLeft w:val="432"/>
          <w:marRight w:val="0"/>
          <w:marTop w:val="86"/>
          <w:marBottom w:val="0"/>
          <w:divBdr>
            <w:top w:val="none" w:sz="0" w:space="0" w:color="auto"/>
            <w:left w:val="none" w:sz="0" w:space="0" w:color="auto"/>
            <w:bottom w:val="none" w:sz="0" w:space="0" w:color="auto"/>
            <w:right w:val="none" w:sz="0" w:space="0" w:color="auto"/>
          </w:divBdr>
        </w:div>
        <w:div w:id="982005702">
          <w:marLeft w:val="432"/>
          <w:marRight w:val="0"/>
          <w:marTop w:val="86"/>
          <w:marBottom w:val="0"/>
          <w:divBdr>
            <w:top w:val="none" w:sz="0" w:space="0" w:color="auto"/>
            <w:left w:val="none" w:sz="0" w:space="0" w:color="auto"/>
            <w:bottom w:val="none" w:sz="0" w:space="0" w:color="auto"/>
            <w:right w:val="none" w:sz="0" w:space="0" w:color="auto"/>
          </w:divBdr>
        </w:div>
        <w:div w:id="556622402">
          <w:marLeft w:val="432"/>
          <w:marRight w:val="0"/>
          <w:marTop w:val="86"/>
          <w:marBottom w:val="0"/>
          <w:divBdr>
            <w:top w:val="none" w:sz="0" w:space="0" w:color="auto"/>
            <w:left w:val="none" w:sz="0" w:space="0" w:color="auto"/>
            <w:bottom w:val="none" w:sz="0" w:space="0" w:color="auto"/>
            <w:right w:val="none" w:sz="0" w:space="0" w:color="auto"/>
          </w:divBdr>
        </w:div>
        <w:div w:id="720639494">
          <w:marLeft w:val="432"/>
          <w:marRight w:val="0"/>
          <w:marTop w:val="86"/>
          <w:marBottom w:val="0"/>
          <w:divBdr>
            <w:top w:val="none" w:sz="0" w:space="0" w:color="auto"/>
            <w:left w:val="none" w:sz="0" w:space="0" w:color="auto"/>
            <w:bottom w:val="none" w:sz="0" w:space="0" w:color="auto"/>
            <w:right w:val="none" w:sz="0" w:space="0" w:color="auto"/>
          </w:divBdr>
        </w:div>
        <w:div w:id="1899590108">
          <w:marLeft w:val="432"/>
          <w:marRight w:val="0"/>
          <w:marTop w:val="86"/>
          <w:marBottom w:val="0"/>
          <w:divBdr>
            <w:top w:val="none" w:sz="0" w:space="0" w:color="auto"/>
            <w:left w:val="none" w:sz="0" w:space="0" w:color="auto"/>
            <w:bottom w:val="none" w:sz="0" w:space="0" w:color="auto"/>
            <w:right w:val="none" w:sz="0" w:space="0" w:color="auto"/>
          </w:divBdr>
        </w:div>
      </w:divsChild>
    </w:div>
    <w:div w:id="682242452">
      <w:bodyDiv w:val="1"/>
      <w:marLeft w:val="0"/>
      <w:marRight w:val="0"/>
      <w:marTop w:val="0"/>
      <w:marBottom w:val="0"/>
      <w:divBdr>
        <w:top w:val="none" w:sz="0" w:space="0" w:color="auto"/>
        <w:left w:val="none" w:sz="0" w:space="0" w:color="auto"/>
        <w:bottom w:val="none" w:sz="0" w:space="0" w:color="auto"/>
        <w:right w:val="none" w:sz="0" w:space="0" w:color="auto"/>
      </w:divBdr>
      <w:divsChild>
        <w:div w:id="1896579054">
          <w:marLeft w:val="432"/>
          <w:marRight w:val="0"/>
          <w:marTop w:val="106"/>
          <w:marBottom w:val="0"/>
          <w:divBdr>
            <w:top w:val="none" w:sz="0" w:space="0" w:color="auto"/>
            <w:left w:val="none" w:sz="0" w:space="0" w:color="auto"/>
            <w:bottom w:val="none" w:sz="0" w:space="0" w:color="auto"/>
            <w:right w:val="none" w:sz="0" w:space="0" w:color="auto"/>
          </w:divBdr>
        </w:div>
        <w:div w:id="1644457301">
          <w:marLeft w:val="432"/>
          <w:marRight w:val="0"/>
          <w:marTop w:val="106"/>
          <w:marBottom w:val="0"/>
          <w:divBdr>
            <w:top w:val="none" w:sz="0" w:space="0" w:color="auto"/>
            <w:left w:val="none" w:sz="0" w:space="0" w:color="auto"/>
            <w:bottom w:val="none" w:sz="0" w:space="0" w:color="auto"/>
            <w:right w:val="none" w:sz="0" w:space="0" w:color="auto"/>
          </w:divBdr>
        </w:div>
        <w:div w:id="1357847090">
          <w:marLeft w:val="432"/>
          <w:marRight w:val="0"/>
          <w:marTop w:val="106"/>
          <w:marBottom w:val="0"/>
          <w:divBdr>
            <w:top w:val="none" w:sz="0" w:space="0" w:color="auto"/>
            <w:left w:val="none" w:sz="0" w:space="0" w:color="auto"/>
            <w:bottom w:val="none" w:sz="0" w:space="0" w:color="auto"/>
            <w:right w:val="none" w:sz="0" w:space="0" w:color="auto"/>
          </w:divBdr>
        </w:div>
        <w:div w:id="331493427">
          <w:marLeft w:val="432"/>
          <w:marRight w:val="0"/>
          <w:marTop w:val="106"/>
          <w:marBottom w:val="0"/>
          <w:divBdr>
            <w:top w:val="none" w:sz="0" w:space="0" w:color="auto"/>
            <w:left w:val="none" w:sz="0" w:space="0" w:color="auto"/>
            <w:bottom w:val="none" w:sz="0" w:space="0" w:color="auto"/>
            <w:right w:val="none" w:sz="0" w:space="0" w:color="auto"/>
          </w:divBdr>
        </w:div>
        <w:div w:id="1296787823">
          <w:marLeft w:val="432"/>
          <w:marRight w:val="0"/>
          <w:marTop w:val="106"/>
          <w:marBottom w:val="0"/>
          <w:divBdr>
            <w:top w:val="none" w:sz="0" w:space="0" w:color="auto"/>
            <w:left w:val="none" w:sz="0" w:space="0" w:color="auto"/>
            <w:bottom w:val="none" w:sz="0" w:space="0" w:color="auto"/>
            <w:right w:val="none" w:sz="0" w:space="0" w:color="auto"/>
          </w:divBdr>
        </w:div>
        <w:div w:id="438768118">
          <w:marLeft w:val="432"/>
          <w:marRight w:val="0"/>
          <w:marTop w:val="106"/>
          <w:marBottom w:val="0"/>
          <w:divBdr>
            <w:top w:val="none" w:sz="0" w:space="0" w:color="auto"/>
            <w:left w:val="none" w:sz="0" w:space="0" w:color="auto"/>
            <w:bottom w:val="none" w:sz="0" w:space="0" w:color="auto"/>
            <w:right w:val="none" w:sz="0" w:space="0" w:color="auto"/>
          </w:divBdr>
        </w:div>
      </w:divsChild>
    </w:div>
    <w:div w:id="722215166">
      <w:bodyDiv w:val="1"/>
      <w:marLeft w:val="0"/>
      <w:marRight w:val="0"/>
      <w:marTop w:val="0"/>
      <w:marBottom w:val="0"/>
      <w:divBdr>
        <w:top w:val="none" w:sz="0" w:space="0" w:color="auto"/>
        <w:left w:val="none" w:sz="0" w:space="0" w:color="auto"/>
        <w:bottom w:val="none" w:sz="0" w:space="0" w:color="auto"/>
        <w:right w:val="none" w:sz="0" w:space="0" w:color="auto"/>
      </w:divBdr>
      <w:divsChild>
        <w:div w:id="2056003234">
          <w:marLeft w:val="432"/>
          <w:marRight w:val="0"/>
          <w:marTop w:val="106"/>
          <w:marBottom w:val="0"/>
          <w:divBdr>
            <w:top w:val="none" w:sz="0" w:space="0" w:color="auto"/>
            <w:left w:val="none" w:sz="0" w:space="0" w:color="auto"/>
            <w:bottom w:val="none" w:sz="0" w:space="0" w:color="auto"/>
            <w:right w:val="none" w:sz="0" w:space="0" w:color="auto"/>
          </w:divBdr>
        </w:div>
      </w:divsChild>
    </w:div>
    <w:div w:id="747381805">
      <w:bodyDiv w:val="1"/>
      <w:marLeft w:val="0"/>
      <w:marRight w:val="0"/>
      <w:marTop w:val="0"/>
      <w:marBottom w:val="0"/>
      <w:divBdr>
        <w:top w:val="none" w:sz="0" w:space="0" w:color="auto"/>
        <w:left w:val="none" w:sz="0" w:space="0" w:color="auto"/>
        <w:bottom w:val="none" w:sz="0" w:space="0" w:color="auto"/>
        <w:right w:val="none" w:sz="0" w:space="0" w:color="auto"/>
      </w:divBdr>
      <w:divsChild>
        <w:div w:id="42485222">
          <w:marLeft w:val="432"/>
          <w:marRight w:val="0"/>
          <w:marTop w:val="115"/>
          <w:marBottom w:val="0"/>
          <w:divBdr>
            <w:top w:val="none" w:sz="0" w:space="0" w:color="auto"/>
            <w:left w:val="none" w:sz="0" w:space="0" w:color="auto"/>
            <w:bottom w:val="none" w:sz="0" w:space="0" w:color="auto"/>
            <w:right w:val="none" w:sz="0" w:space="0" w:color="auto"/>
          </w:divBdr>
        </w:div>
      </w:divsChild>
    </w:div>
    <w:div w:id="870339040">
      <w:bodyDiv w:val="1"/>
      <w:marLeft w:val="0"/>
      <w:marRight w:val="0"/>
      <w:marTop w:val="0"/>
      <w:marBottom w:val="0"/>
      <w:divBdr>
        <w:top w:val="none" w:sz="0" w:space="0" w:color="auto"/>
        <w:left w:val="none" w:sz="0" w:space="0" w:color="auto"/>
        <w:bottom w:val="none" w:sz="0" w:space="0" w:color="auto"/>
        <w:right w:val="none" w:sz="0" w:space="0" w:color="auto"/>
      </w:divBdr>
      <w:divsChild>
        <w:div w:id="1975985412">
          <w:marLeft w:val="432"/>
          <w:marRight w:val="0"/>
          <w:marTop w:val="106"/>
          <w:marBottom w:val="0"/>
          <w:divBdr>
            <w:top w:val="none" w:sz="0" w:space="0" w:color="auto"/>
            <w:left w:val="none" w:sz="0" w:space="0" w:color="auto"/>
            <w:bottom w:val="none" w:sz="0" w:space="0" w:color="auto"/>
            <w:right w:val="none" w:sz="0" w:space="0" w:color="auto"/>
          </w:divBdr>
        </w:div>
        <w:div w:id="1639414561">
          <w:marLeft w:val="432"/>
          <w:marRight w:val="0"/>
          <w:marTop w:val="106"/>
          <w:marBottom w:val="0"/>
          <w:divBdr>
            <w:top w:val="none" w:sz="0" w:space="0" w:color="auto"/>
            <w:left w:val="none" w:sz="0" w:space="0" w:color="auto"/>
            <w:bottom w:val="none" w:sz="0" w:space="0" w:color="auto"/>
            <w:right w:val="none" w:sz="0" w:space="0" w:color="auto"/>
          </w:divBdr>
        </w:div>
        <w:div w:id="749934680">
          <w:marLeft w:val="432"/>
          <w:marRight w:val="0"/>
          <w:marTop w:val="106"/>
          <w:marBottom w:val="0"/>
          <w:divBdr>
            <w:top w:val="none" w:sz="0" w:space="0" w:color="auto"/>
            <w:left w:val="none" w:sz="0" w:space="0" w:color="auto"/>
            <w:bottom w:val="none" w:sz="0" w:space="0" w:color="auto"/>
            <w:right w:val="none" w:sz="0" w:space="0" w:color="auto"/>
          </w:divBdr>
        </w:div>
        <w:div w:id="2007047543">
          <w:marLeft w:val="432"/>
          <w:marRight w:val="0"/>
          <w:marTop w:val="106"/>
          <w:marBottom w:val="0"/>
          <w:divBdr>
            <w:top w:val="none" w:sz="0" w:space="0" w:color="auto"/>
            <w:left w:val="none" w:sz="0" w:space="0" w:color="auto"/>
            <w:bottom w:val="none" w:sz="0" w:space="0" w:color="auto"/>
            <w:right w:val="none" w:sz="0" w:space="0" w:color="auto"/>
          </w:divBdr>
        </w:div>
        <w:div w:id="1960145419">
          <w:marLeft w:val="432"/>
          <w:marRight w:val="0"/>
          <w:marTop w:val="106"/>
          <w:marBottom w:val="0"/>
          <w:divBdr>
            <w:top w:val="none" w:sz="0" w:space="0" w:color="auto"/>
            <w:left w:val="none" w:sz="0" w:space="0" w:color="auto"/>
            <w:bottom w:val="none" w:sz="0" w:space="0" w:color="auto"/>
            <w:right w:val="none" w:sz="0" w:space="0" w:color="auto"/>
          </w:divBdr>
        </w:div>
      </w:divsChild>
    </w:div>
    <w:div w:id="892154309">
      <w:bodyDiv w:val="1"/>
      <w:marLeft w:val="0"/>
      <w:marRight w:val="0"/>
      <w:marTop w:val="0"/>
      <w:marBottom w:val="0"/>
      <w:divBdr>
        <w:top w:val="none" w:sz="0" w:space="0" w:color="auto"/>
        <w:left w:val="none" w:sz="0" w:space="0" w:color="auto"/>
        <w:bottom w:val="none" w:sz="0" w:space="0" w:color="auto"/>
        <w:right w:val="none" w:sz="0" w:space="0" w:color="auto"/>
      </w:divBdr>
      <w:divsChild>
        <w:div w:id="855265751">
          <w:marLeft w:val="432"/>
          <w:marRight w:val="0"/>
          <w:marTop w:val="115"/>
          <w:marBottom w:val="0"/>
          <w:divBdr>
            <w:top w:val="none" w:sz="0" w:space="0" w:color="auto"/>
            <w:left w:val="none" w:sz="0" w:space="0" w:color="auto"/>
            <w:bottom w:val="none" w:sz="0" w:space="0" w:color="auto"/>
            <w:right w:val="none" w:sz="0" w:space="0" w:color="auto"/>
          </w:divBdr>
        </w:div>
      </w:divsChild>
    </w:div>
    <w:div w:id="892543659">
      <w:bodyDiv w:val="1"/>
      <w:marLeft w:val="0"/>
      <w:marRight w:val="0"/>
      <w:marTop w:val="0"/>
      <w:marBottom w:val="0"/>
      <w:divBdr>
        <w:top w:val="none" w:sz="0" w:space="0" w:color="auto"/>
        <w:left w:val="none" w:sz="0" w:space="0" w:color="auto"/>
        <w:bottom w:val="none" w:sz="0" w:space="0" w:color="auto"/>
        <w:right w:val="none" w:sz="0" w:space="0" w:color="auto"/>
      </w:divBdr>
    </w:div>
    <w:div w:id="1029185980">
      <w:bodyDiv w:val="1"/>
      <w:marLeft w:val="0"/>
      <w:marRight w:val="0"/>
      <w:marTop w:val="0"/>
      <w:marBottom w:val="0"/>
      <w:divBdr>
        <w:top w:val="none" w:sz="0" w:space="0" w:color="auto"/>
        <w:left w:val="none" w:sz="0" w:space="0" w:color="auto"/>
        <w:bottom w:val="none" w:sz="0" w:space="0" w:color="auto"/>
        <w:right w:val="none" w:sz="0" w:space="0" w:color="auto"/>
      </w:divBdr>
      <w:divsChild>
        <w:div w:id="470758629">
          <w:marLeft w:val="432"/>
          <w:marRight w:val="0"/>
          <w:marTop w:val="115"/>
          <w:marBottom w:val="0"/>
          <w:divBdr>
            <w:top w:val="none" w:sz="0" w:space="0" w:color="auto"/>
            <w:left w:val="none" w:sz="0" w:space="0" w:color="auto"/>
            <w:bottom w:val="none" w:sz="0" w:space="0" w:color="auto"/>
            <w:right w:val="none" w:sz="0" w:space="0" w:color="auto"/>
          </w:divBdr>
        </w:div>
      </w:divsChild>
    </w:div>
    <w:div w:id="1298755684">
      <w:bodyDiv w:val="1"/>
      <w:marLeft w:val="0"/>
      <w:marRight w:val="0"/>
      <w:marTop w:val="0"/>
      <w:marBottom w:val="0"/>
      <w:divBdr>
        <w:top w:val="none" w:sz="0" w:space="0" w:color="auto"/>
        <w:left w:val="none" w:sz="0" w:space="0" w:color="auto"/>
        <w:bottom w:val="none" w:sz="0" w:space="0" w:color="auto"/>
        <w:right w:val="none" w:sz="0" w:space="0" w:color="auto"/>
      </w:divBdr>
      <w:divsChild>
        <w:div w:id="997416165">
          <w:marLeft w:val="432"/>
          <w:marRight w:val="0"/>
          <w:marTop w:val="115"/>
          <w:marBottom w:val="0"/>
          <w:divBdr>
            <w:top w:val="none" w:sz="0" w:space="0" w:color="auto"/>
            <w:left w:val="none" w:sz="0" w:space="0" w:color="auto"/>
            <w:bottom w:val="none" w:sz="0" w:space="0" w:color="auto"/>
            <w:right w:val="none" w:sz="0" w:space="0" w:color="auto"/>
          </w:divBdr>
        </w:div>
        <w:div w:id="1611164565">
          <w:marLeft w:val="432"/>
          <w:marRight w:val="0"/>
          <w:marTop w:val="115"/>
          <w:marBottom w:val="0"/>
          <w:divBdr>
            <w:top w:val="none" w:sz="0" w:space="0" w:color="auto"/>
            <w:left w:val="none" w:sz="0" w:space="0" w:color="auto"/>
            <w:bottom w:val="none" w:sz="0" w:space="0" w:color="auto"/>
            <w:right w:val="none" w:sz="0" w:space="0" w:color="auto"/>
          </w:divBdr>
        </w:div>
        <w:div w:id="541402366">
          <w:marLeft w:val="432"/>
          <w:marRight w:val="0"/>
          <w:marTop w:val="115"/>
          <w:marBottom w:val="0"/>
          <w:divBdr>
            <w:top w:val="none" w:sz="0" w:space="0" w:color="auto"/>
            <w:left w:val="none" w:sz="0" w:space="0" w:color="auto"/>
            <w:bottom w:val="none" w:sz="0" w:space="0" w:color="auto"/>
            <w:right w:val="none" w:sz="0" w:space="0" w:color="auto"/>
          </w:divBdr>
        </w:div>
        <w:div w:id="1868641564">
          <w:marLeft w:val="432"/>
          <w:marRight w:val="0"/>
          <w:marTop w:val="115"/>
          <w:marBottom w:val="0"/>
          <w:divBdr>
            <w:top w:val="none" w:sz="0" w:space="0" w:color="auto"/>
            <w:left w:val="none" w:sz="0" w:space="0" w:color="auto"/>
            <w:bottom w:val="none" w:sz="0" w:space="0" w:color="auto"/>
            <w:right w:val="none" w:sz="0" w:space="0" w:color="auto"/>
          </w:divBdr>
        </w:div>
        <w:div w:id="119079901">
          <w:marLeft w:val="432"/>
          <w:marRight w:val="0"/>
          <w:marTop w:val="115"/>
          <w:marBottom w:val="0"/>
          <w:divBdr>
            <w:top w:val="none" w:sz="0" w:space="0" w:color="auto"/>
            <w:left w:val="none" w:sz="0" w:space="0" w:color="auto"/>
            <w:bottom w:val="none" w:sz="0" w:space="0" w:color="auto"/>
            <w:right w:val="none" w:sz="0" w:space="0" w:color="auto"/>
          </w:divBdr>
        </w:div>
      </w:divsChild>
    </w:div>
    <w:div w:id="1342077321">
      <w:bodyDiv w:val="1"/>
      <w:marLeft w:val="0"/>
      <w:marRight w:val="0"/>
      <w:marTop w:val="0"/>
      <w:marBottom w:val="0"/>
      <w:divBdr>
        <w:top w:val="none" w:sz="0" w:space="0" w:color="auto"/>
        <w:left w:val="none" w:sz="0" w:space="0" w:color="auto"/>
        <w:bottom w:val="none" w:sz="0" w:space="0" w:color="auto"/>
        <w:right w:val="none" w:sz="0" w:space="0" w:color="auto"/>
      </w:divBdr>
      <w:divsChild>
        <w:div w:id="1990360962">
          <w:marLeft w:val="432"/>
          <w:marRight w:val="0"/>
          <w:marTop w:val="115"/>
          <w:marBottom w:val="0"/>
          <w:divBdr>
            <w:top w:val="none" w:sz="0" w:space="0" w:color="auto"/>
            <w:left w:val="none" w:sz="0" w:space="0" w:color="auto"/>
            <w:bottom w:val="none" w:sz="0" w:space="0" w:color="auto"/>
            <w:right w:val="none" w:sz="0" w:space="0" w:color="auto"/>
          </w:divBdr>
        </w:div>
      </w:divsChild>
    </w:div>
    <w:div w:id="1689332404">
      <w:bodyDiv w:val="1"/>
      <w:marLeft w:val="0"/>
      <w:marRight w:val="0"/>
      <w:marTop w:val="0"/>
      <w:marBottom w:val="0"/>
      <w:divBdr>
        <w:top w:val="none" w:sz="0" w:space="0" w:color="auto"/>
        <w:left w:val="none" w:sz="0" w:space="0" w:color="auto"/>
        <w:bottom w:val="none" w:sz="0" w:space="0" w:color="auto"/>
        <w:right w:val="none" w:sz="0" w:space="0" w:color="auto"/>
      </w:divBdr>
      <w:divsChild>
        <w:div w:id="1595085876">
          <w:marLeft w:val="432"/>
          <w:marRight w:val="0"/>
          <w:marTop w:val="86"/>
          <w:marBottom w:val="0"/>
          <w:divBdr>
            <w:top w:val="none" w:sz="0" w:space="0" w:color="auto"/>
            <w:left w:val="none" w:sz="0" w:space="0" w:color="auto"/>
            <w:bottom w:val="none" w:sz="0" w:space="0" w:color="auto"/>
            <w:right w:val="none" w:sz="0" w:space="0" w:color="auto"/>
          </w:divBdr>
        </w:div>
        <w:div w:id="1307129301">
          <w:marLeft w:val="432"/>
          <w:marRight w:val="0"/>
          <w:marTop w:val="86"/>
          <w:marBottom w:val="0"/>
          <w:divBdr>
            <w:top w:val="none" w:sz="0" w:space="0" w:color="auto"/>
            <w:left w:val="none" w:sz="0" w:space="0" w:color="auto"/>
            <w:bottom w:val="none" w:sz="0" w:space="0" w:color="auto"/>
            <w:right w:val="none" w:sz="0" w:space="0" w:color="auto"/>
          </w:divBdr>
        </w:div>
        <w:div w:id="1885828832">
          <w:marLeft w:val="432"/>
          <w:marRight w:val="0"/>
          <w:marTop w:val="86"/>
          <w:marBottom w:val="0"/>
          <w:divBdr>
            <w:top w:val="none" w:sz="0" w:space="0" w:color="auto"/>
            <w:left w:val="none" w:sz="0" w:space="0" w:color="auto"/>
            <w:bottom w:val="none" w:sz="0" w:space="0" w:color="auto"/>
            <w:right w:val="none" w:sz="0" w:space="0" w:color="auto"/>
          </w:divBdr>
        </w:div>
        <w:div w:id="163014444">
          <w:marLeft w:val="432"/>
          <w:marRight w:val="0"/>
          <w:marTop w:val="86"/>
          <w:marBottom w:val="0"/>
          <w:divBdr>
            <w:top w:val="none" w:sz="0" w:space="0" w:color="auto"/>
            <w:left w:val="none" w:sz="0" w:space="0" w:color="auto"/>
            <w:bottom w:val="none" w:sz="0" w:space="0" w:color="auto"/>
            <w:right w:val="none" w:sz="0" w:space="0" w:color="auto"/>
          </w:divBdr>
        </w:div>
        <w:div w:id="1504971041">
          <w:marLeft w:val="432"/>
          <w:marRight w:val="0"/>
          <w:marTop w:val="86"/>
          <w:marBottom w:val="0"/>
          <w:divBdr>
            <w:top w:val="none" w:sz="0" w:space="0" w:color="auto"/>
            <w:left w:val="none" w:sz="0" w:space="0" w:color="auto"/>
            <w:bottom w:val="none" w:sz="0" w:space="0" w:color="auto"/>
            <w:right w:val="none" w:sz="0" w:space="0" w:color="auto"/>
          </w:divBdr>
        </w:div>
        <w:div w:id="2045475953">
          <w:marLeft w:val="432"/>
          <w:marRight w:val="0"/>
          <w:marTop w:val="86"/>
          <w:marBottom w:val="0"/>
          <w:divBdr>
            <w:top w:val="none" w:sz="0" w:space="0" w:color="auto"/>
            <w:left w:val="none" w:sz="0" w:space="0" w:color="auto"/>
            <w:bottom w:val="none" w:sz="0" w:space="0" w:color="auto"/>
            <w:right w:val="none" w:sz="0" w:space="0" w:color="auto"/>
          </w:divBdr>
        </w:div>
        <w:div w:id="313879842">
          <w:marLeft w:val="432"/>
          <w:marRight w:val="0"/>
          <w:marTop w:val="86"/>
          <w:marBottom w:val="0"/>
          <w:divBdr>
            <w:top w:val="none" w:sz="0" w:space="0" w:color="auto"/>
            <w:left w:val="none" w:sz="0" w:space="0" w:color="auto"/>
            <w:bottom w:val="none" w:sz="0" w:space="0" w:color="auto"/>
            <w:right w:val="none" w:sz="0" w:space="0" w:color="auto"/>
          </w:divBdr>
        </w:div>
        <w:div w:id="607539607">
          <w:marLeft w:val="432"/>
          <w:marRight w:val="0"/>
          <w:marTop w:val="86"/>
          <w:marBottom w:val="0"/>
          <w:divBdr>
            <w:top w:val="none" w:sz="0" w:space="0" w:color="auto"/>
            <w:left w:val="none" w:sz="0" w:space="0" w:color="auto"/>
            <w:bottom w:val="none" w:sz="0" w:space="0" w:color="auto"/>
            <w:right w:val="none" w:sz="0" w:space="0" w:color="auto"/>
          </w:divBdr>
        </w:div>
        <w:div w:id="244075138">
          <w:marLeft w:val="432"/>
          <w:marRight w:val="0"/>
          <w:marTop w:val="86"/>
          <w:marBottom w:val="0"/>
          <w:divBdr>
            <w:top w:val="none" w:sz="0" w:space="0" w:color="auto"/>
            <w:left w:val="none" w:sz="0" w:space="0" w:color="auto"/>
            <w:bottom w:val="none" w:sz="0" w:space="0" w:color="auto"/>
            <w:right w:val="none" w:sz="0" w:space="0" w:color="auto"/>
          </w:divBdr>
        </w:div>
        <w:div w:id="42413273">
          <w:marLeft w:val="432"/>
          <w:marRight w:val="0"/>
          <w:marTop w:val="86"/>
          <w:marBottom w:val="0"/>
          <w:divBdr>
            <w:top w:val="none" w:sz="0" w:space="0" w:color="auto"/>
            <w:left w:val="none" w:sz="0" w:space="0" w:color="auto"/>
            <w:bottom w:val="none" w:sz="0" w:space="0" w:color="auto"/>
            <w:right w:val="none" w:sz="0" w:space="0" w:color="auto"/>
          </w:divBdr>
        </w:div>
        <w:div w:id="1443182945">
          <w:marLeft w:val="432"/>
          <w:marRight w:val="0"/>
          <w:marTop w:val="86"/>
          <w:marBottom w:val="0"/>
          <w:divBdr>
            <w:top w:val="none" w:sz="0" w:space="0" w:color="auto"/>
            <w:left w:val="none" w:sz="0" w:space="0" w:color="auto"/>
            <w:bottom w:val="none" w:sz="0" w:space="0" w:color="auto"/>
            <w:right w:val="none" w:sz="0" w:space="0" w:color="auto"/>
          </w:divBdr>
        </w:div>
      </w:divsChild>
    </w:div>
    <w:div w:id="1811970473">
      <w:bodyDiv w:val="1"/>
      <w:marLeft w:val="0"/>
      <w:marRight w:val="0"/>
      <w:marTop w:val="0"/>
      <w:marBottom w:val="0"/>
      <w:divBdr>
        <w:top w:val="none" w:sz="0" w:space="0" w:color="auto"/>
        <w:left w:val="none" w:sz="0" w:space="0" w:color="auto"/>
        <w:bottom w:val="none" w:sz="0" w:space="0" w:color="auto"/>
        <w:right w:val="none" w:sz="0" w:space="0" w:color="auto"/>
      </w:divBdr>
      <w:divsChild>
        <w:div w:id="1132016525">
          <w:marLeft w:val="432"/>
          <w:marRight w:val="0"/>
          <w:marTop w:val="115"/>
          <w:marBottom w:val="0"/>
          <w:divBdr>
            <w:top w:val="none" w:sz="0" w:space="0" w:color="auto"/>
            <w:left w:val="none" w:sz="0" w:space="0" w:color="auto"/>
            <w:bottom w:val="none" w:sz="0" w:space="0" w:color="auto"/>
            <w:right w:val="none" w:sz="0" w:space="0" w:color="auto"/>
          </w:divBdr>
        </w:div>
        <w:div w:id="1061363740">
          <w:marLeft w:val="432"/>
          <w:marRight w:val="0"/>
          <w:marTop w:val="115"/>
          <w:marBottom w:val="0"/>
          <w:divBdr>
            <w:top w:val="none" w:sz="0" w:space="0" w:color="auto"/>
            <w:left w:val="none" w:sz="0" w:space="0" w:color="auto"/>
            <w:bottom w:val="none" w:sz="0" w:space="0" w:color="auto"/>
            <w:right w:val="none" w:sz="0" w:space="0" w:color="auto"/>
          </w:divBdr>
        </w:div>
        <w:div w:id="1938561750">
          <w:marLeft w:val="432"/>
          <w:marRight w:val="0"/>
          <w:marTop w:val="115"/>
          <w:marBottom w:val="0"/>
          <w:divBdr>
            <w:top w:val="none" w:sz="0" w:space="0" w:color="auto"/>
            <w:left w:val="none" w:sz="0" w:space="0" w:color="auto"/>
            <w:bottom w:val="none" w:sz="0" w:space="0" w:color="auto"/>
            <w:right w:val="none" w:sz="0" w:space="0" w:color="auto"/>
          </w:divBdr>
        </w:div>
        <w:div w:id="321931670">
          <w:marLeft w:val="432"/>
          <w:marRight w:val="0"/>
          <w:marTop w:val="115"/>
          <w:marBottom w:val="0"/>
          <w:divBdr>
            <w:top w:val="none" w:sz="0" w:space="0" w:color="auto"/>
            <w:left w:val="none" w:sz="0" w:space="0" w:color="auto"/>
            <w:bottom w:val="none" w:sz="0" w:space="0" w:color="auto"/>
            <w:right w:val="none" w:sz="0" w:space="0" w:color="auto"/>
          </w:divBdr>
        </w:div>
        <w:div w:id="1544828471">
          <w:marLeft w:val="432"/>
          <w:marRight w:val="0"/>
          <w:marTop w:val="115"/>
          <w:marBottom w:val="0"/>
          <w:divBdr>
            <w:top w:val="none" w:sz="0" w:space="0" w:color="auto"/>
            <w:left w:val="none" w:sz="0" w:space="0" w:color="auto"/>
            <w:bottom w:val="none" w:sz="0" w:space="0" w:color="auto"/>
            <w:right w:val="none" w:sz="0" w:space="0" w:color="auto"/>
          </w:divBdr>
        </w:div>
        <w:div w:id="1676883107">
          <w:marLeft w:val="432"/>
          <w:marRight w:val="0"/>
          <w:marTop w:val="115"/>
          <w:marBottom w:val="0"/>
          <w:divBdr>
            <w:top w:val="none" w:sz="0" w:space="0" w:color="auto"/>
            <w:left w:val="none" w:sz="0" w:space="0" w:color="auto"/>
            <w:bottom w:val="none" w:sz="0" w:space="0" w:color="auto"/>
            <w:right w:val="none" w:sz="0" w:space="0" w:color="auto"/>
          </w:divBdr>
        </w:div>
      </w:divsChild>
    </w:div>
    <w:div w:id="1874338745">
      <w:bodyDiv w:val="1"/>
      <w:marLeft w:val="0"/>
      <w:marRight w:val="0"/>
      <w:marTop w:val="0"/>
      <w:marBottom w:val="0"/>
      <w:divBdr>
        <w:top w:val="none" w:sz="0" w:space="0" w:color="auto"/>
        <w:left w:val="none" w:sz="0" w:space="0" w:color="auto"/>
        <w:bottom w:val="none" w:sz="0" w:space="0" w:color="auto"/>
        <w:right w:val="none" w:sz="0" w:space="0" w:color="auto"/>
      </w:divBdr>
      <w:divsChild>
        <w:div w:id="1974170555">
          <w:marLeft w:val="432"/>
          <w:marRight w:val="0"/>
          <w:marTop w:val="86"/>
          <w:marBottom w:val="0"/>
          <w:divBdr>
            <w:top w:val="none" w:sz="0" w:space="0" w:color="auto"/>
            <w:left w:val="none" w:sz="0" w:space="0" w:color="auto"/>
            <w:bottom w:val="none" w:sz="0" w:space="0" w:color="auto"/>
            <w:right w:val="none" w:sz="0" w:space="0" w:color="auto"/>
          </w:divBdr>
        </w:div>
        <w:div w:id="1262839700">
          <w:marLeft w:val="432"/>
          <w:marRight w:val="0"/>
          <w:marTop w:val="86"/>
          <w:marBottom w:val="0"/>
          <w:divBdr>
            <w:top w:val="none" w:sz="0" w:space="0" w:color="auto"/>
            <w:left w:val="none" w:sz="0" w:space="0" w:color="auto"/>
            <w:bottom w:val="none" w:sz="0" w:space="0" w:color="auto"/>
            <w:right w:val="none" w:sz="0" w:space="0" w:color="auto"/>
          </w:divBdr>
        </w:div>
        <w:div w:id="2139376143">
          <w:marLeft w:val="432"/>
          <w:marRight w:val="0"/>
          <w:marTop w:val="86"/>
          <w:marBottom w:val="0"/>
          <w:divBdr>
            <w:top w:val="none" w:sz="0" w:space="0" w:color="auto"/>
            <w:left w:val="none" w:sz="0" w:space="0" w:color="auto"/>
            <w:bottom w:val="none" w:sz="0" w:space="0" w:color="auto"/>
            <w:right w:val="none" w:sz="0" w:space="0" w:color="auto"/>
          </w:divBdr>
        </w:div>
        <w:div w:id="1643193560">
          <w:marLeft w:val="432"/>
          <w:marRight w:val="0"/>
          <w:marTop w:val="86"/>
          <w:marBottom w:val="0"/>
          <w:divBdr>
            <w:top w:val="none" w:sz="0" w:space="0" w:color="auto"/>
            <w:left w:val="none" w:sz="0" w:space="0" w:color="auto"/>
            <w:bottom w:val="none" w:sz="0" w:space="0" w:color="auto"/>
            <w:right w:val="none" w:sz="0" w:space="0" w:color="auto"/>
          </w:divBdr>
        </w:div>
        <w:div w:id="134184259">
          <w:marLeft w:val="432"/>
          <w:marRight w:val="0"/>
          <w:marTop w:val="86"/>
          <w:marBottom w:val="0"/>
          <w:divBdr>
            <w:top w:val="none" w:sz="0" w:space="0" w:color="auto"/>
            <w:left w:val="none" w:sz="0" w:space="0" w:color="auto"/>
            <w:bottom w:val="none" w:sz="0" w:space="0" w:color="auto"/>
            <w:right w:val="none" w:sz="0" w:space="0" w:color="auto"/>
          </w:divBdr>
        </w:div>
        <w:div w:id="621378164">
          <w:marLeft w:val="432"/>
          <w:marRight w:val="0"/>
          <w:marTop w:val="86"/>
          <w:marBottom w:val="0"/>
          <w:divBdr>
            <w:top w:val="none" w:sz="0" w:space="0" w:color="auto"/>
            <w:left w:val="none" w:sz="0" w:space="0" w:color="auto"/>
            <w:bottom w:val="none" w:sz="0" w:space="0" w:color="auto"/>
            <w:right w:val="none" w:sz="0" w:space="0" w:color="auto"/>
          </w:divBdr>
        </w:div>
        <w:div w:id="7492951">
          <w:marLeft w:val="432"/>
          <w:marRight w:val="0"/>
          <w:marTop w:val="86"/>
          <w:marBottom w:val="0"/>
          <w:divBdr>
            <w:top w:val="none" w:sz="0" w:space="0" w:color="auto"/>
            <w:left w:val="none" w:sz="0" w:space="0" w:color="auto"/>
            <w:bottom w:val="none" w:sz="0" w:space="0" w:color="auto"/>
            <w:right w:val="none" w:sz="0" w:space="0" w:color="auto"/>
          </w:divBdr>
        </w:div>
        <w:div w:id="1968118320">
          <w:marLeft w:val="432"/>
          <w:marRight w:val="0"/>
          <w:marTop w:val="86"/>
          <w:marBottom w:val="0"/>
          <w:divBdr>
            <w:top w:val="none" w:sz="0" w:space="0" w:color="auto"/>
            <w:left w:val="none" w:sz="0" w:space="0" w:color="auto"/>
            <w:bottom w:val="none" w:sz="0" w:space="0" w:color="auto"/>
            <w:right w:val="none" w:sz="0" w:space="0" w:color="auto"/>
          </w:divBdr>
        </w:div>
        <w:div w:id="1515873520">
          <w:marLeft w:val="432"/>
          <w:marRight w:val="0"/>
          <w:marTop w:val="86"/>
          <w:marBottom w:val="0"/>
          <w:divBdr>
            <w:top w:val="none" w:sz="0" w:space="0" w:color="auto"/>
            <w:left w:val="none" w:sz="0" w:space="0" w:color="auto"/>
            <w:bottom w:val="none" w:sz="0" w:space="0" w:color="auto"/>
            <w:right w:val="none" w:sz="0" w:space="0" w:color="auto"/>
          </w:divBdr>
        </w:div>
      </w:divsChild>
    </w:div>
    <w:div w:id="214114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svita.ua/"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webometrics.info/en/Europe/Ukraine%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jsi.net.ua/scopus/ratings_uni/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osvita.ua/vnz/guide/" TargetMode="External"/><Relationship Id="rId4" Type="http://schemas.openxmlformats.org/officeDocument/2006/relationships/settings" Target="settings.xml"/><Relationship Id="rId9" Type="http://schemas.openxmlformats.org/officeDocument/2006/relationships/hyperlink" Target="http://www.euroosvita.net/index.php/?category=1&amp;id=406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507</TotalTime>
  <Pages>9</Pages>
  <Words>11047</Words>
  <Characters>6298</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2016-01-25T14:03:00Z</dcterms:created>
  <dcterms:modified xsi:type="dcterms:W3CDTF">2016-01-28T09:55:00Z</dcterms:modified>
</cp:coreProperties>
</file>