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80A0D" w14:textId="77777777" w:rsidR="00F905F9" w:rsidRPr="00F905F9" w:rsidRDefault="00F905F9" w:rsidP="000415FD">
      <w:pPr>
        <w:widowControl w:val="0"/>
        <w:autoSpaceDE w:val="0"/>
        <w:autoSpaceDN w:val="0"/>
        <w:spacing w:after="0" w:line="360" w:lineRule="auto"/>
        <w:ind w:firstLine="709"/>
        <w:contextualSpacing/>
        <w:jc w:val="center"/>
        <w:rPr>
          <w:rFonts w:ascii="Times New Roman" w:eastAsia="Times New Roman" w:hAnsi="Times New Roman" w:cs="Times New Roman"/>
          <w:b/>
          <w:sz w:val="28"/>
          <w:szCs w:val="28"/>
          <w:lang w:val="uk-UA"/>
        </w:rPr>
      </w:pPr>
      <w:r w:rsidRPr="00F905F9">
        <w:rPr>
          <w:rFonts w:ascii="Times New Roman" w:eastAsia="Times New Roman" w:hAnsi="Times New Roman" w:cs="Times New Roman"/>
          <w:b/>
          <w:sz w:val="28"/>
          <w:szCs w:val="28"/>
          <w:lang w:val="uk-UA"/>
        </w:rPr>
        <w:t>ВИСНОВОК</w:t>
      </w:r>
    </w:p>
    <w:p w14:paraId="64265948" w14:textId="277E811B" w:rsidR="00F905F9" w:rsidRPr="00F905F9" w:rsidRDefault="00F905F9" w:rsidP="00C74F24">
      <w:pPr>
        <w:widowControl w:val="0"/>
        <w:autoSpaceDE w:val="0"/>
        <w:autoSpaceDN w:val="0"/>
        <w:spacing w:after="0" w:line="360" w:lineRule="auto"/>
        <w:contextualSpacing/>
        <w:jc w:val="both"/>
        <w:rPr>
          <w:rFonts w:ascii="Times New Roman" w:eastAsia="Times New Roman" w:hAnsi="Times New Roman" w:cs="Times New Roman"/>
          <w:bCs/>
          <w:sz w:val="28"/>
          <w:szCs w:val="28"/>
          <w:lang w:val="uk-UA"/>
        </w:rPr>
      </w:pPr>
      <w:r w:rsidRPr="00F905F9">
        <w:rPr>
          <w:rFonts w:ascii="Times New Roman" w:eastAsia="Times New Roman" w:hAnsi="Times New Roman" w:cs="Times New Roman"/>
          <w:bCs/>
          <w:sz w:val="28"/>
          <w:szCs w:val="28"/>
          <w:lang w:val="uk-UA"/>
        </w:rPr>
        <w:t>про</w:t>
      </w:r>
      <w:r w:rsidRPr="00F905F9">
        <w:rPr>
          <w:rFonts w:ascii="Times New Roman" w:eastAsia="Times New Roman" w:hAnsi="Times New Roman" w:cs="Times New Roman"/>
          <w:bCs/>
          <w:spacing w:val="-5"/>
          <w:sz w:val="28"/>
          <w:szCs w:val="28"/>
          <w:lang w:val="uk-UA"/>
        </w:rPr>
        <w:t xml:space="preserve"> </w:t>
      </w:r>
      <w:r w:rsidRPr="00F905F9">
        <w:rPr>
          <w:rFonts w:ascii="Times New Roman" w:eastAsia="Times New Roman" w:hAnsi="Times New Roman" w:cs="Times New Roman"/>
          <w:bCs/>
          <w:sz w:val="28"/>
          <w:szCs w:val="28"/>
          <w:lang w:val="uk-UA"/>
        </w:rPr>
        <w:t>наукову</w:t>
      </w:r>
      <w:r w:rsidRPr="00F905F9">
        <w:rPr>
          <w:rFonts w:ascii="Times New Roman" w:eastAsia="Times New Roman" w:hAnsi="Times New Roman" w:cs="Times New Roman"/>
          <w:bCs/>
          <w:spacing w:val="-2"/>
          <w:sz w:val="28"/>
          <w:szCs w:val="28"/>
          <w:lang w:val="uk-UA"/>
        </w:rPr>
        <w:t xml:space="preserve"> </w:t>
      </w:r>
      <w:r w:rsidRPr="00F905F9">
        <w:rPr>
          <w:rFonts w:ascii="Times New Roman" w:eastAsia="Times New Roman" w:hAnsi="Times New Roman" w:cs="Times New Roman"/>
          <w:bCs/>
          <w:sz w:val="28"/>
          <w:szCs w:val="28"/>
          <w:lang w:val="uk-UA"/>
        </w:rPr>
        <w:t>новизну,</w:t>
      </w:r>
      <w:r w:rsidRPr="00F905F9">
        <w:rPr>
          <w:rFonts w:ascii="Times New Roman" w:eastAsia="Times New Roman" w:hAnsi="Times New Roman" w:cs="Times New Roman"/>
          <w:bCs/>
          <w:spacing w:val="-4"/>
          <w:sz w:val="28"/>
          <w:szCs w:val="28"/>
          <w:lang w:val="uk-UA"/>
        </w:rPr>
        <w:t xml:space="preserve"> </w:t>
      </w:r>
      <w:r w:rsidRPr="00F905F9">
        <w:rPr>
          <w:rFonts w:ascii="Times New Roman" w:eastAsia="Times New Roman" w:hAnsi="Times New Roman" w:cs="Times New Roman"/>
          <w:bCs/>
          <w:sz w:val="28"/>
          <w:szCs w:val="28"/>
          <w:lang w:val="uk-UA"/>
        </w:rPr>
        <w:t>теоретичне</w:t>
      </w:r>
      <w:r w:rsidRPr="00F905F9">
        <w:rPr>
          <w:rFonts w:ascii="Times New Roman" w:eastAsia="Times New Roman" w:hAnsi="Times New Roman" w:cs="Times New Roman"/>
          <w:bCs/>
          <w:spacing w:val="-2"/>
          <w:sz w:val="28"/>
          <w:szCs w:val="28"/>
          <w:lang w:val="uk-UA"/>
        </w:rPr>
        <w:t xml:space="preserve"> </w:t>
      </w:r>
      <w:r w:rsidRPr="00F905F9">
        <w:rPr>
          <w:rFonts w:ascii="Times New Roman" w:eastAsia="Times New Roman" w:hAnsi="Times New Roman" w:cs="Times New Roman"/>
          <w:bCs/>
          <w:sz w:val="28"/>
          <w:szCs w:val="28"/>
          <w:lang w:val="uk-UA"/>
        </w:rPr>
        <w:t>та</w:t>
      </w:r>
      <w:r w:rsidRPr="00F905F9">
        <w:rPr>
          <w:rFonts w:ascii="Times New Roman" w:eastAsia="Times New Roman" w:hAnsi="Times New Roman" w:cs="Times New Roman"/>
          <w:bCs/>
          <w:spacing w:val="-5"/>
          <w:sz w:val="28"/>
          <w:szCs w:val="28"/>
          <w:lang w:val="uk-UA"/>
        </w:rPr>
        <w:t xml:space="preserve"> </w:t>
      </w:r>
      <w:r w:rsidRPr="00F905F9">
        <w:rPr>
          <w:rFonts w:ascii="Times New Roman" w:eastAsia="Times New Roman" w:hAnsi="Times New Roman" w:cs="Times New Roman"/>
          <w:bCs/>
          <w:sz w:val="28"/>
          <w:szCs w:val="28"/>
          <w:lang w:val="uk-UA"/>
        </w:rPr>
        <w:t>практичне</w:t>
      </w:r>
      <w:r w:rsidRPr="00F905F9">
        <w:rPr>
          <w:rFonts w:ascii="Times New Roman" w:eastAsia="Times New Roman" w:hAnsi="Times New Roman" w:cs="Times New Roman"/>
          <w:bCs/>
          <w:spacing w:val="-4"/>
          <w:sz w:val="28"/>
          <w:szCs w:val="28"/>
          <w:lang w:val="uk-UA"/>
        </w:rPr>
        <w:t xml:space="preserve"> </w:t>
      </w:r>
      <w:r w:rsidRPr="00F905F9">
        <w:rPr>
          <w:rFonts w:ascii="Times New Roman" w:eastAsia="Times New Roman" w:hAnsi="Times New Roman" w:cs="Times New Roman"/>
          <w:bCs/>
          <w:sz w:val="28"/>
          <w:szCs w:val="28"/>
          <w:lang w:val="uk-UA"/>
        </w:rPr>
        <w:t>значення</w:t>
      </w:r>
      <w:r w:rsidRPr="00F905F9">
        <w:rPr>
          <w:rFonts w:ascii="Times New Roman" w:eastAsia="Times New Roman" w:hAnsi="Times New Roman" w:cs="Times New Roman"/>
          <w:bCs/>
          <w:spacing w:val="-6"/>
          <w:sz w:val="28"/>
          <w:szCs w:val="28"/>
          <w:lang w:val="uk-UA"/>
        </w:rPr>
        <w:t xml:space="preserve"> </w:t>
      </w:r>
      <w:r w:rsidRPr="00F905F9">
        <w:rPr>
          <w:rFonts w:ascii="Times New Roman" w:eastAsia="Times New Roman" w:hAnsi="Times New Roman" w:cs="Times New Roman"/>
          <w:bCs/>
          <w:sz w:val="28"/>
          <w:szCs w:val="28"/>
          <w:lang w:val="uk-UA"/>
        </w:rPr>
        <w:t>результатів</w:t>
      </w:r>
      <w:r w:rsidRPr="00F905F9">
        <w:rPr>
          <w:rFonts w:ascii="Times New Roman" w:eastAsia="Times New Roman" w:hAnsi="Times New Roman" w:cs="Times New Roman"/>
          <w:bCs/>
          <w:spacing w:val="-4"/>
          <w:sz w:val="28"/>
          <w:szCs w:val="28"/>
          <w:lang w:val="uk-UA"/>
        </w:rPr>
        <w:t xml:space="preserve"> </w:t>
      </w:r>
      <w:r w:rsidRPr="00F905F9">
        <w:rPr>
          <w:rFonts w:ascii="Times New Roman" w:eastAsia="Times New Roman" w:hAnsi="Times New Roman" w:cs="Times New Roman"/>
          <w:bCs/>
          <w:sz w:val="28"/>
          <w:szCs w:val="28"/>
          <w:lang w:val="uk-UA"/>
        </w:rPr>
        <w:t>дисертації</w:t>
      </w:r>
      <w:r w:rsidR="000415FD">
        <w:rPr>
          <w:rFonts w:ascii="Times New Roman" w:eastAsia="Times New Roman" w:hAnsi="Times New Roman" w:cs="Times New Roman"/>
          <w:bCs/>
          <w:sz w:val="28"/>
          <w:szCs w:val="28"/>
          <w:lang w:val="uk-UA"/>
        </w:rPr>
        <w:t xml:space="preserve"> </w:t>
      </w:r>
      <w:r w:rsidR="00C74F24">
        <w:rPr>
          <w:rFonts w:ascii="Times New Roman" w:eastAsia="Times New Roman" w:hAnsi="Times New Roman" w:cs="Times New Roman"/>
          <w:bCs/>
          <w:sz w:val="28"/>
          <w:szCs w:val="28"/>
          <w:lang w:val="uk-UA"/>
        </w:rPr>
        <w:t>ГАМУЛИ</w:t>
      </w:r>
      <w:r w:rsidR="000415FD">
        <w:rPr>
          <w:rFonts w:ascii="Times New Roman" w:eastAsia="Times New Roman" w:hAnsi="Times New Roman" w:cs="Times New Roman"/>
          <w:bCs/>
          <w:sz w:val="28"/>
          <w:szCs w:val="28"/>
          <w:lang w:val="uk-UA"/>
        </w:rPr>
        <w:t xml:space="preserve"> </w:t>
      </w:r>
      <w:r w:rsidR="00C74F24">
        <w:rPr>
          <w:rFonts w:ascii="Times New Roman" w:eastAsia="Times New Roman" w:hAnsi="Times New Roman" w:cs="Times New Roman"/>
          <w:bCs/>
          <w:sz w:val="28"/>
          <w:szCs w:val="28"/>
          <w:lang w:val="uk-UA"/>
        </w:rPr>
        <w:t>Євгена</w:t>
      </w:r>
      <w:r w:rsidRPr="00F905F9">
        <w:rPr>
          <w:rFonts w:ascii="Times New Roman" w:eastAsia="Times New Roman" w:hAnsi="Times New Roman" w:cs="Times New Roman"/>
          <w:bCs/>
          <w:sz w:val="28"/>
          <w:szCs w:val="28"/>
          <w:lang w:val="uk-UA"/>
        </w:rPr>
        <w:t xml:space="preserve"> на тему «</w:t>
      </w:r>
      <w:r w:rsidR="00C74F24" w:rsidRPr="00C74F24">
        <w:rPr>
          <w:rFonts w:ascii="Times New Roman" w:eastAsia="Times New Roman" w:hAnsi="Times New Roman" w:cs="Times New Roman"/>
          <w:bCs/>
          <w:sz w:val="28"/>
          <w:szCs w:val="28"/>
          <w:lang w:val="uk-UA"/>
        </w:rPr>
        <w:t>Удосконалення технології вирощування гібридів кукурудзи на зерно марки ДЕКАЛБ в умовах Північного Степу України</w:t>
      </w:r>
      <w:r w:rsidRPr="00F905F9">
        <w:rPr>
          <w:rFonts w:ascii="Times New Roman" w:eastAsia="Times New Roman" w:hAnsi="Times New Roman" w:cs="Times New Roman"/>
          <w:bCs/>
          <w:sz w:val="28"/>
          <w:szCs w:val="28"/>
          <w:lang w:val="uk-UA"/>
        </w:rPr>
        <w:t>», представленої</w:t>
      </w:r>
      <w:r w:rsidRPr="00F905F9">
        <w:rPr>
          <w:rFonts w:ascii="Times New Roman" w:eastAsia="Times New Roman" w:hAnsi="Times New Roman" w:cs="Times New Roman"/>
          <w:bCs/>
          <w:spacing w:val="-2"/>
          <w:sz w:val="28"/>
          <w:szCs w:val="28"/>
          <w:lang w:val="uk-UA"/>
        </w:rPr>
        <w:t xml:space="preserve"> </w:t>
      </w:r>
      <w:r w:rsidRPr="00F905F9">
        <w:rPr>
          <w:rFonts w:ascii="Times New Roman" w:eastAsia="Times New Roman" w:hAnsi="Times New Roman" w:cs="Times New Roman"/>
          <w:bCs/>
          <w:sz w:val="28"/>
          <w:szCs w:val="28"/>
          <w:lang w:val="uk-UA"/>
        </w:rPr>
        <w:t>на</w:t>
      </w:r>
      <w:r w:rsidRPr="00F905F9">
        <w:rPr>
          <w:rFonts w:ascii="Times New Roman" w:eastAsia="Times New Roman" w:hAnsi="Times New Roman" w:cs="Times New Roman"/>
          <w:bCs/>
          <w:spacing w:val="-4"/>
          <w:sz w:val="28"/>
          <w:szCs w:val="28"/>
          <w:lang w:val="uk-UA"/>
        </w:rPr>
        <w:t xml:space="preserve"> </w:t>
      </w:r>
      <w:r w:rsidRPr="00F905F9">
        <w:rPr>
          <w:rFonts w:ascii="Times New Roman" w:eastAsia="Times New Roman" w:hAnsi="Times New Roman" w:cs="Times New Roman"/>
          <w:bCs/>
          <w:sz w:val="28"/>
          <w:szCs w:val="28"/>
          <w:lang w:val="uk-UA"/>
        </w:rPr>
        <w:t>здобуття</w:t>
      </w:r>
      <w:r w:rsidRPr="00F905F9">
        <w:rPr>
          <w:rFonts w:ascii="Times New Roman" w:eastAsia="Times New Roman" w:hAnsi="Times New Roman" w:cs="Times New Roman"/>
          <w:bCs/>
          <w:spacing w:val="-5"/>
          <w:sz w:val="28"/>
          <w:szCs w:val="28"/>
          <w:lang w:val="uk-UA"/>
        </w:rPr>
        <w:t xml:space="preserve"> </w:t>
      </w:r>
      <w:r w:rsidRPr="00F905F9">
        <w:rPr>
          <w:rFonts w:ascii="Times New Roman" w:eastAsia="Times New Roman" w:hAnsi="Times New Roman" w:cs="Times New Roman"/>
          <w:bCs/>
          <w:sz w:val="28"/>
          <w:szCs w:val="28"/>
          <w:lang w:val="uk-UA"/>
        </w:rPr>
        <w:t>наукового</w:t>
      </w:r>
      <w:r w:rsidRPr="00F905F9">
        <w:rPr>
          <w:rFonts w:ascii="Times New Roman" w:eastAsia="Times New Roman" w:hAnsi="Times New Roman" w:cs="Times New Roman"/>
          <w:bCs/>
          <w:spacing w:val="-5"/>
          <w:sz w:val="28"/>
          <w:szCs w:val="28"/>
          <w:lang w:val="uk-UA"/>
        </w:rPr>
        <w:t xml:space="preserve"> </w:t>
      </w:r>
      <w:r w:rsidRPr="00F905F9">
        <w:rPr>
          <w:rFonts w:ascii="Times New Roman" w:eastAsia="Times New Roman" w:hAnsi="Times New Roman" w:cs="Times New Roman"/>
          <w:bCs/>
          <w:sz w:val="28"/>
          <w:szCs w:val="28"/>
          <w:lang w:val="uk-UA"/>
        </w:rPr>
        <w:t>ступеня</w:t>
      </w:r>
      <w:r w:rsidRPr="00F905F9">
        <w:rPr>
          <w:rFonts w:ascii="Times New Roman" w:eastAsia="Times New Roman" w:hAnsi="Times New Roman" w:cs="Times New Roman"/>
          <w:bCs/>
          <w:spacing w:val="-5"/>
          <w:sz w:val="28"/>
          <w:szCs w:val="28"/>
          <w:lang w:val="uk-UA"/>
        </w:rPr>
        <w:t xml:space="preserve"> </w:t>
      </w:r>
      <w:r w:rsidRPr="00F905F9">
        <w:rPr>
          <w:rFonts w:ascii="Times New Roman" w:eastAsia="Times New Roman" w:hAnsi="Times New Roman" w:cs="Times New Roman"/>
          <w:bCs/>
          <w:sz w:val="28"/>
          <w:szCs w:val="28"/>
          <w:lang w:val="uk-UA"/>
        </w:rPr>
        <w:t>доктора</w:t>
      </w:r>
      <w:r w:rsidRPr="00F905F9">
        <w:rPr>
          <w:rFonts w:ascii="Times New Roman" w:eastAsia="Times New Roman" w:hAnsi="Times New Roman" w:cs="Times New Roman"/>
          <w:bCs/>
          <w:spacing w:val="-1"/>
          <w:sz w:val="28"/>
          <w:szCs w:val="28"/>
          <w:lang w:val="uk-UA"/>
        </w:rPr>
        <w:t xml:space="preserve"> </w:t>
      </w:r>
      <w:r w:rsidRPr="00F905F9">
        <w:rPr>
          <w:rFonts w:ascii="Times New Roman" w:eastAsia="Times New Roman" w:hAnsi="Times New Roman" w:cs="Times New Roman"/>
          <w:bCs/>
          <w:sz w:val="28"/>
          <w:szCs w:val="28"/>
          <w:lang w:val="uk-UA"/>
        </w:rPr>
        <w:t>філософії з галузі знань</w:t>
      </w:r>
      <w:r w:rsidRPr="00F27E1B">
        <w:rPr>
          <w:rFonts w:ascii="Times New Roman" w:eastAsia="Times New Roman" w:hAnsi="Times New Roman" w:cs="Times New Roman"/>
          <w:bCs/>
          <w:sz w:val="28"/>
          <w:szCs w:val="28"/>
          <w:lang w:val="uk-UA"/>
        </w:rPr>
        <w:t xml:space="preserve"> </w:t>
      </w:r>
      <w:r w:rsidR="000415FD" w:rsidRPr="00F27E1B">
        <w:rPr>
          <w:rFonts w:ascii="Times New Roman" w:eastAsia="Times New Roman" w:hAnsi="Times New Roman" w:cs="Times New Roman"/>
          <w:bCs/>
          <w:sz w:val="28"/>
          <w:szCs w:val="28"/>
          <w:lang w:val="uk-UA"/>
        </w:rPr>
        <w:t xml:space="preserve">20 «Аграрні науки та продовольство» </w:t>
      </w:r>
      <w:r w:rsidRPr="00F27E1B">
        <w:rPr>
          <w:rFonts w:ascii="Times New Roman" w:eastAsia="Times New Roman" w:hAnsi="Times New Roman" w:cs="Times New Roman"/>
          <w:bCs/>
          <w:sz w:val="28"/>
          <w:szCs w:val="28"/>
          <w:lang w:val="uk-UA"/>
        </w:rPr>
        <w:t>за</w:t>
      </w:r>
      <w:r w:rsidRPr="00F27E1B">
        <w:rPr>
          <w:rFonts w:ascii="Times New Roman" w:eastAsia="Times New Roman" w:hAnsi="Times New Roman" w:cs="Times New Roman"/>
          <w:bCs/>
          <w:spacing w:val="-4"/>
          <w:sz w:val="28"/>
          <w:szCs w:val="28"/>
          <w:lang w:val="uk-UA"/>
        </w:rPr>
        <w:t xml:space="preserve"> </w:t>
      </w:r>
      <w:r w:rsidRPr="00F27E1B">
        <w:rPr>
          <w:rFonts w:ascii="Times New Roman" w:eastAsia="Times New Roman" w:hAnsi="Times New Roman" w:cs="Times New Roman"/>
          <w:bCs/>
          <w:sz w:val="28"/>
          <w:szCs w:val="28"/>
          <w:lang w:val="uk-UA"/>
        </w:rPr>
        <w:t>спеціальністю</w:t>
      </w:r>
      <w:r w:rsidRPr="00F27E1B">
        <w:rPr>
          <w:rFonts w:ascii="Times New Roman" w:eastAsia="Times New Roman" w:hAnsi="Times New Roman" w:cs="Times New Roman"/>
          <w:bCs/>
          <w:spacing w:val="1"/>
          <w:sz w:val="28"/>
          <w:szCs w:val="28"/>
          <w:lang w:val="uk-UA"/>
        </w:rPr>
        <w:t xml:space="preserve"> </w:t>
      </w:r>
      <w:r w:rsidR="000415FD" w:rsidRPr="00F27E1B">
        <w:rPr>
          <w:rFonts w:ascii="Times New Roman" w:eastAsia="Times New Roman" w:hAnsi="Times New Roman" w:cs="Times New Roman"/>
          <w:bCs/>
          <w:sz w:val="28"/>
          <w:szCs w:val="28"/>
          <w:lang w:val="uk-UA"/>
        </w:rPr>
        <w:t>201 «Агрономія».</w:t>
      </w:r>
    </w:p>
    <w:p w14:paraId="1E246878" w14:textId="0983C44F" w:rsidR="00C74F24" w:rsidRPr="00C74F24" w:rsidRDefault="00C74F24" w:rsidP="00C74F24">
      <w:pPr>
        <w:spacing w:after="0" w:line="360" w:lineRule="auto"/>
        <w:ind w:firstLine="709"/>
        <w:jc w:val="both"/>
        <w:rPr>
          <w:rFonts w:ascii="Times New Roman" w:eastAsia="Calibri" w:hAnsi="Times New Roman" w:cs="Times New Roman"/>
          <w:bCs/>
          <w:color w:val="000000"/>
          <w:sz w:val="28"/>
          <w:szCs w:val="36"/>
          <w:lang w:val="uk-UA"/>
        </w:rPr>
      </w:pPr>
      <w:r>
        <w:rPr>
          <w:rFonts w:ascii="Times New Roman" w:hAnsi="Times New Roman"/>
          <w:b/>
          <w:sz w:val="28"/>
          <w:szCs w:val="28"/>
          <w:lang w:val="uk-UA"/>
        </w:rPr>
        <w:t xml:space="preserve">1. </w:t>
      </w:r>
      <w:r w:rsidR="001966D0" w:rsidRPr="001966D0">
        <w:rPr>
          <w:rFonts w:ascii="Times New Roman" w:hAnsi="Times New Roman"/>
          <w:b/>
          <w:sz w:val="28"/>
          <w:szCs w:val="28"/>
          <w:lang w:val="uk-UA"/>
        </w:rPr>
        <w:t xml:space="preserve">Актуальність теми дослідження. </w:t>
      </w:r>
      <w:r w:rsidRPr="00C74F24">
        <w:rPr>
          <w:rFonts w:ascii="Times New Roman" w:eastAsia="Calibri" w:hAnsi="Times New Roman" w:cs="Times New Roman"/>
          <w:bCs/>
          <w:color w:val="000000"/>
          <w:sz w:val="28"/>
          <w:szCs w:val="36"/>
          <w:lang w:val="uk-UA"/>
        </w:rPr>
        <w:t>У сучасних умовах кліматичних змін, нестабільного забезпечення мінеральними ресурсами та підвищених вимог до якості аграрної продукції особливого значення набуває оптимізація елементів технології вирощування кукурудзи – однієї з провідних зернових культур світового аграрного сектору, яка вирізняється високою потенційною врожайністю та універсальністю використання.</w:t>
      </w:r>
    </w:p>
    <w:p w14:paraId="75C895B6" w14:textId="77777777" w:rsidR="00C74F24" w:rsidRPr="00C74F24" w:rsidRDefault="00C74F24" w:rsidP="00C74F24">
      <w:pPr>
        <w:spacing w:after="0" w:line="360" w:lineRule="auto"/>
        <w:ind w:firstLine="709"/>
        <w:jc w:val="both"/>
        <w:rPr>
          <w:rFonts w:ascii="Times New Roman" w:eastAsia="Calibri" w:hAnsi="Times New Roman" w:cs="Times New Roman"/>
          <w:bCs/>
          <w:color w:val="000000"/>
          <w:sz w:val="28"/>
          <w:szCs w:val="36"/>
          <w:lang w:val="uk-UA"/>
        </w:rPr>
      </w:pPr>
      <w:r w:rsidRPr="00C74F24">
        <w:rPr>
          <w:rFonts w:ascii="Times New Roman" w:eastAsia="Calibri" w:hAnsi="Times New Roman" w:cs="Times New Roman"/>
          <w:bCs/>
          <w:color w:val="000000"/>
          <w:sz w:val="28"/>
          <w:szCs w:val="36"/>
          <w:lang w:val="uk-UA"/>
        </w:rPr>
        <w:t>Успішна реалізація генетичного потенціалу сучасних гібридів кукурудзи значною мірою залежить від щільності посівів, яка впливає на рівень конкуренції рослин за світло, воду та елементи живлення. Недотримання оптимальної густоти стояння рослин може призвести до значного зниження врожайності та погіршення якості зерна через порушення ростових процесів та нераціональне використання площі живлення.</w:t>
      </w:r>
    </w:p>
    <w:p w14:paraId="0C95083B" w14:textId="77777777" w:rsidR="00C74F24" w:rsidRDefault="00C74F24" w:rsidP="00C74F24">
      <w:pPr>
        <w:spacing w:after="0" w:line="360" w:lineRule="auto"/>
        <w:ind w:firstLine="709"/>
        <w:jc w:val="both"/>
        <w:rPr>
          <w:rFonts w:ascii="Times New Roman" w:eastAsia="Calibri" w:hAnsi="Times New Roman" w:cs="Times New Roman"/>
          <w:bCs/>
          <w:color w:val="000000"/>
          <w:sz w:val="28"/>
          <w:szCs w:val="36"/>
          <w:lang w:val="uk-UA"/>
        </w:rPr>
      </w:pPr>
      <w:r w:rsidRPr="00C74F24">
        <w:rPr>
          <w:rFonts w:ascii="Times New Roman" w:eastAsia="Calibri" w:hAnsi="Times New Roman" w:cs="Times New Roman"/>
          <w:bCs/>
          <w:color w:val="000000"/>
          <w:sz w:val="28"/>
          <w:szCs w:val="36"/>
          <w:lang w:val="uk-UA"/>
        </w:rPr>
        <w:t>Не менш важливим є значення позакореневих підживлень мікродобривами, які сприяють підвищенню фізіолого-біохімічної активності рослин, активізують фотосинтез, покращують процеси мінерального живлення, стійкість до стресових факторів та сприяють формуванню зерна з високими показниками якості. Особливого значення це питання набуває в умовах дефіциту доступних елементів живлення в ґрунтах, обмеженого внесення макродобрив та екологічних обмежень щодо надмірного застосування агрохімікатів.</w:t>
      </w:r>
    </w:p>
    <w:p w14:paraId="2E3C00B7" w14:textId="4DB3FA45" w:rsidR="001966D0" w:rsidRPr="00C74F24" w:rsidRDefault="00C74F24" w:rsidP="00C74F24">
      <w:pPr>
        <w:spacing w:after="0" w:line="360" w:lineRule="auto"/>
        <w:ind w:firstLine="709"/>
        <w:jc w:val="both"/>
        <w:rPr>
          <w:rFonts w:ascii="Times New Roman" w:hAnsi="Times New Roman" w:cs="Times New Roman"/>
          <w:color w:val="000000"/>
          <w:sz w:val="36"/>
          <w:szCs w:val="36"/>
          <w:lang w:val="uk-UA"/>
        </w:rPr>
      </w:pPr>
      <w:r w:rsidRPr="00C74F24">
        <w:rPr>
          <w:rFonts w:ascii="Times New Roman" w:eastAsia="Calibri" w:hAnsi="Times New Roman" w:cs="Times New Roman"/>
          <w:bCs/>
          <w:color w:val="000000"/>
          <w:sz w:val="28"/>
          <w:szCs w:val="36"/>
          <w:lang w:val="uk-UA"/>
        </w:rPr>
        <w:t xml:space="preserve">Дослідження комплексного впливу генетичних, агротехнічних та агрохімічних факторів на ростові процеси, врожайність та якість зерна кукурудзи є актуальним з точки зору підвищення ефективності </w:t>
      </w:r>
      <w:r w:rsidRPr="00C74F24">
        <w:rPr>
          <w:rFonts w:ascii="Times New Roman" w:eastAsia="Calibri" w:hAnsi="Times New Roman" w:cs="Times New Roman"/>
          <w:bCs/>
          <w:color w:val="000000"/>
          <w:sz w:val="28"/>
          <w:szCs w:val="36"/>
          <w:lang w:val="uk-UA"/>
        </w:rPr>
        <w:lastRenderedPageBreak/>
        <w:t>агровиробництва, адаптації технологій вирощування до умов конкретних регіонів та забезпечення сталого розвитку рослинницької галузі.</w:t>
      </w:r>
    </w:p>
    <w:p w14:paraId="4EF432FD" w14:textId="610D4889" w:rsidR="001966D0" w:rsidRPr="00C74F24" w:rsidRDefault="001966D0" w:rsidP="00C74F24">
      <w:pPr>
        <w:tabs>
          <w:tab w:val="left" w:pos="1134"/>
        </w:tabs>
        <w:spacing w:after="0" w:line="360" w:lineRule="auto"/>
        <w:ind w:firstLine="709"/>
        <w:contextualSpacing/>
        <w:jc w:val="both"/>
        <w:rPr>
          <w:rFonts w:ascii="Times New Roman" w:eastAsia="Calibri" w:hAnsi="Times New Roman" w:cs="Times New Roman"/>
          <w:sz w:val="28"/>
          <w:szCs w:val="28"/>
          <w:lang w:val="uk-UA"/>
        </w:rPr>
      </w:pPr>
      <w:r w:rsidRPr="001966D0">
        <w:rPr>
          <w:rFonts w:ascii="Times New Roman" w:eastAsia="Calibri" w:hAnsi="Times New Roman" w:cs="Times New Roman"/>
          <w:b/>
          <w:sz w:val="28"/>
          <w:szCs w:val="28"/>
          <w:lang w:val="uk-UA"/>
        </w:rPr>
        <w:t>2.</w:t>
      </w:r>
      <w:r w:rsidRPr="001966D0">
        <w:rPr>
          <w:rFonts w:ascii="Times New Roman" w:eastAsia="Calibri" w:hAnsi="Times New Roman" w:cs="Times New Roman"/>
          <w:b/>
          <w:sz w:val="28"/>
          <w:szCs w:val="28"/>
          <w:lang w:val="uk-UA"/>
        </w:rPr>
        <w:tab/>
        <w:t>Зв’язок теми дисертації з науково-дослідними роботами.</w:t>
      </w:r>
      <w:r>
        <w:rPr>
          <w:rFonts w:ascii="Times New Roman" w:eastAsia="Calibri" w:hAnsi="Times New Roman" w:cs="Times New Roman"/>
          <w:sz w:val="28"/>
          <w:szCs w:val="28"/>
          <w:lang w:val="uk-UA"/>
        </w:rPr>
        <w:t xml:space="preserve"> </w:t>
      </w:r>
      <w:r w:rsidR="00C74F24" w:rsidRPr="00C74F24">
        <w:rPr>
          <w:rFonts w:ascii="Times New Roman" w:eastAsia="Calibri" w:hAnsi="Times New Roman" w:cs="Times New Roman"/>
          <w:sz w:val="28"/>
          <w:szCs w:val="28"/>
          <w:lang w:val="uk-UA"/>
        </w:rPr>
        <w:t>Дисертаційну роботу виконано згідно теми науково-дослідної роботи Херсонського державного аграрно-економічного університету «Стратегічні напрямки розвитку адаптивних технологій вирощування сільськогосподарських культур за умов обмеженості природних і матеріальних ресурсів» (№ держреєстрації: 0117U006764).</w:t>
      </w:r>
    </w:p>
    <w:p w14:paraId="0954EAD5" w14:textId="1A33878F" w:rsidR="00F905F9" w:rsidRPr="00F905F9" w:rsidRDefault="001966D0" w:rsidP="00C74F24">
      <w:pPr>
        <w:widowControl w:val="0"/>
        <w:tabs>
          <w:tab w:val="left" w:pos="1134"/>
        </w:tabs>
        <w:autoSpaceDE w:val="0"/>
        <w:autoSpaceDN w:val="0"/>
        <w:spacing w:after="0" w:line="360" w:lineRule="auto"/>
        <w:ind w:firstLine="709"/>
        <w:contextualSpacing/>
        <w:jc w:val="both"/>
        <w:rPr>
          <w:rFonts w:ascii="Times New Roman" w:eastAsia="Times New Roman" w:hAnsi="Times New Roman" w:cs="Times New Roman"/>
          <w:b/>
          <w:sz w:val="28"/>
          <w:szCs w:val="28"/>
          <w:lang w:val="uk-UA"/>
        </w:rPr>
      </w:pPr>
      <w:r w:rsidRPr="001966D0">
        <w:rPr>
          <w:rFonts w:ascii="Times New Roman" w:hAnsi="Times New Roman"/>
          <w:b/>
          <w:sz w:val="28"/>
          <w:szCs w:val="28"/>
          <w:lang w:val="uk-UA"/>
        </w:rPr>
        <w:t>3.</w:t>
      </w:r>
      <w:r w:rsidRPr="001966D0">
        <w:rPr>
          <w:rFonts w:ascii="Times New Roman" w:hAnsi="Times New Roman"/>
          <w:b/>
          <w:sz w:val="28"/>
          <w:szCs w:val="28"/>
          <w:lang w:val="uk-UA"/>
        </w:rPr>
        <w:tab/>
        <w:t>Особистий внесок здобувача в отриманні наукових результатів</w:t>
      </w:r>
      <w:r w:rsidRPr="001966D0">
        <w:rPr>
          <w:rFonts w:ascii="Times New Roman" w:hAnsi="Times New Roman"/>
          <w:sz w:val="28"/>
          <w:szCs w:val="28"/>
          <w:lang w:val="uk-UA"/>
        </w:rPr>
        <w:t>.</w:t>
      </w:r>
      <w:r>
        <w:rPr>
          <w:rFonts w:ascii="Times New Roman" w:hAnsi="Times New Roman"/>
          <w:sz w:val="28"/>
          <w:szCs w:val="28"/>
          <w:lang w:val="uk-UA"/>
        </w:rPr>
        <w:t xml:space="preserve"> </w:t>
      </w:r>
      <w:r w:rsidR="00C74F24" w:rsidRPr="00C74F24">
        <w:rPr>
          <w:rFonts w:ascii="Times New Roman" w:hAnsi="Times New Roman"/>
          <w:sz w:val="28"/>
          <w:szCs w:val="28"/>
          <w:lang w:val="uk-UA"/>
        </w:rPr>
        <w:t>Дисертація є завершеним науковим дослідженням, виконаним здобувачем самостійно. У процесі виконання роботи автором опрацьовано та узагальнено широке коло наукових джерел, що охоплюють праці як українських, так і зарубіжних науковців, відповідно до обраної тематики. Спільно з науковим керівником було сформульовано гіпотезу дослідження, визначено мету, основні завдання, методичні підходи та складено програму експериментальних досліджень. Здобувачем особисто проведено закладення польового досліду, обліки, спостереження, а також здійснено аналіз отриманих результатів з урахуванням їх практичної цінності. Окрім того, проведено розрахунки економічної та енергетичної ефективності, виконано статистичну обробку експериментальних даних, сформульовано наукові висновки та розроблено рекомендації для виробничого впровадження. Результати дослідження було апробовано в умовах виробництва та відображено</w:t>
      </w:r>
      <w:r w:rsidR="00C74F24">
        <w:rPr>
          <w:rFonts w:ascii="Times New Roman" w:hAnsi="Times New Roman"/>
          <w:sz w:val="28"/>
          <w:szCs w:val="28"/>
          <w:lang w:val="uk-UA"/>
        </w:rPr>
        <w:t xml:space="preserve"> </w:t>
      </w:r>
      <w:r w:rsidR="00C74F24" w:rsidRPr="00C74F24">
        <w:rPr>
          <w:rFonts w:ascii="Times New Roman" w:hAnsi="Times New Roman"/>
          <w:sz w:val="28"/>
          <w:szCs w:val="28"/>
          <w:lang w:val="uk-UA"/>
        </w:rPr>
        <w:t>в дисертаційній роботі, підготовленій до публікації.</w:t>
      </w:r>
      <w:r w:rsidR="000415FD" w:rsidRPr="001966D0">
        <w:rPr>
          <w:rFonts w:ascii="Times New Roman" w:hAnsi="Times New Roman"/>
          <w:sz w:val="28"/>
          <w:szCs w:val="28"/>
          <w:lang w:val="uk-UA"/>
        </w:rPr>
        <w:t xml:space="preserve">  </w:t>
      </w:r>
    </w:p>
    <w:p w14:paraId="19C19578" w14:textId="3A928BB5" w:rsidR="00F905F9" w:rsidRPr="003C213A" w:rsidRDefault="001966D0" w:rsidP="00C74F24">
      <w:pPr>
        <w:widowControl w:val="0"/>
        <w:tabs>
          <w:tab w:val="left" w:pos="1920"/>
        </w:tabs>
        <w:autoSpaceDE w:val="0"/>
        <w:autoSpaceDN w:val="0"/>
        <w:spacing w:after="0" w:line="360" w:lineRule="auto"/>
        <w:ind w:firstLine="709"/>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4.</w:t>
      </w:r>
      <w:r w:rsidR="003C213A">
        <w:rPr>
          <w:rFonts w:ascii="Times New Roman" w:eastAsia="Times New Roman" w:hAnsi="Times New Roman" w:cs="Times New Roman"/>
          <w:b/>
          <w:sz w:val="28"/>
          <w:szCs w:val="28"/>
          <w:lang w:val="uk-UA"/>
        </w:rPr>
        <w:t xml:space="preserve"> </w:t>
      </w:r>
      <w:r w:rsidR="00F905F9" w:rsidRPr="00F905F9">
        <w:rPr>
          <w:rFonts w:ascii="Times New Roman" w:eastAsia="Times New Roman" w:hAnsi="Times New Roman" w:cs="Times New Roman"/>
          <w:b/>
          <w:sz w:val="28"/>
          <w:szCs w:val="28"/>
          <w:lang w:val="uk-UA"/>
        </w:rPr>
        <w:t>Достовірність та обґрунтованість отриманих результатів та запропонованих автором рішень, висновків, рекомендацій.</w:t>
      </w:r>
      <w:r>
        <w:rPr>
          <w:rFonts w:ascii="Times New Roman" w:eastAsia="Times New Roman" w:hAnsi="Times New Roman" w:cs="Times New Roman"/>
          <w:b/>
          <w:sz w:val="28"/>
          <w:szCs w:val="28"/>
          <w:lang w:val="uk-UA"/>
        </w:rPr>
        <w:t xml:space="preserve"> </w:t>
      </w:r>
      <w:r w:rsidR="00C74F24" w:rsidRPr="00C74F24">
        <w:rPr>
          <w:rFonts w:ascii="Times New Roman" w:eastAsia="Times New Roman" w:hAnsi="Times New Roman" w:cs="Times New Roman"/>
          <w:sz w:val="28"/>
          <w:szCs w:val="28"/>
          <w:lang w:val="uk-UA"/>
        </w:rPr>
        <w:t>На стадії розроблення та виконання наукового експерименту автор</w:t>
      </w:r>
      <w:r w:rsidR="00C74F24">
        <w:rPr>
          <w:rFonts w:ascii="Times New Roman" w:eastAsia="Times New Roman" w:hAnsi="Times New Roman" w:cs="Times New Roman"/>
          <w:sz w:val="28"/>
          <w:szCs w:val="28"/>
          <w:lang w:val="uk-UA"/>
        </w:rPr>
        <w:t>ом</w:t>
      </w:r>
      <w:r w:rsidR="00C74F24" w:rsidRPr="00C74F24">
        <w:rPr>
          <w:rFonts w:ascii="Times New Roman" w:eastAsia="Times New Roman" w:hAnsi="Times New Roman" w:cs="Times New Roman"/>
          <w:sz w:val="28"/>
          <w:szCs w:val="28"/>
          <w:lang w:val="uk-UA"/>
        </w:rPr>
        <w:t xml:space="preserve"> було застосовано поєднання апробованих класичних і сучасних інноваційних методологічних підходів, що забезпечило належний рівень обґрунтованості та </w:t>
      </w:r>
      <w:r w:rsidR="00C74F24">
        <w:rPr>
          <w:rFonts w:ascii="Times New Roman" w:eastAsia="Times New Roman" w:hAnsi="Times New Roman" w:cs="Times New Roman"/>
          <w:sz w:val="28"/>
          <w:szCs w:val="28"/>
          <w:lang w:val="uk-UA"/>
        </w:rPr>
        <w:t>достовірності</w:t>
      </w:r>
      <w:r w:rsidR="00C74F24" w:rsidRPr="00C74F24">
        <w:rPr>
          <w:rFonts w:ascii="Times New Roman" w:eastAsia="Times New Roman" w:hAnsi="Times New Roman" w:cs="Times New Roman"/>
          <w:sz w:val="28"/>
          <w:szCs w:val="28"/>
          <w:lang w:val="uk-UA"/>
        </w:rPr>
        <w:t xml:space="preserve"> отриманих результатів. Чітко структурована </w:t>
      </w:r>
      <w:r w:rsidR="00C74F24">
        <w:rPr>
          <w:rFonts w:ascii="Times New Roman" w:eastAsia="Times New Roman" w:hAnsi="Times New Roman" w:cs="Times New Roman"/>
          <w:sz w:val="28"/>
          <w:szCs w:val="28"/>
          <w:lang w:val="uk-UA"/>
        </w:rPr>
        <w:t>і</w:t>
      </w:r>
      <w:r w:rsidR="00C74F24" w:rsidRPr="00C74F24">
        <w:rPr>
          <w:rFonts w:ascii="Times New Roman" w:eastAsia="Times New Roman" w:hAnsi="Times New Roman" w:cs="Times New Roman"/>
          <w:sz w:val="28"/>
          <w:szCs w:val="28"/>
          <w:lang w:val="uk-UA"/>
        </w:rPr>
        <w:t xml:space="preserve"> </w:t>
      </w:r>
      <w:proofErr w:type="spellStart"/>
      <w:r w:rsidR="00C74F24" w:rsidRPr="00C74F24">
        <w:rPr>
          <w:rFonts w:ascii="Times New Roman" w:eastAsia="Times New Roman" w:hAnsi="Times New Roman" w:cs="Times New Roman"/>
          <w:sz w:val="28"/>
          <w:szCs w:val="28"/>
          <w:lang w:val="uk-UA"/>
        </w:rPr>
        <w:t>логічно</w:t>
      </w:r>
      <w:proofErr w:type="spellEnd"/>
      <w:r w:rsidR="00C74F24" w:rsidRPr="00C74F24">
        <w:rPr>
          <w:rFonts w:ascii="Times New Roman" w:eastAsia="Times New Roman" w:hAnsi="Times New Roman" w:cs="Times New Roman"/>
          <w:sz w:val="28"/>
          <w:szCs w:val="28"/>
          <w:lang w:val="uk-UA"/>
        </w:rPr>
        <w:t xml:space="preserve"> вибудувана програма досліджень свідчить про системність наукового пошуку та </w:t>
      </w:r>
      <w:r w:rsidR="00C74F24">
        <w:rPr>
          <w:rFonts w:ascii="Times New Roman" w:eastAsia="Times New Roman" w:hAnsi="Times New Roman" w:cs="Times New Roman"/>
          <w:sz w:val="28"/>
          <w:szCs w:val="28"/>
          <w:lang w:val="uk-UA"/>
        </w:rPr>
        <w:t>доводить</w:t>
      </w:r>
      <w:r w:rsidR="00C74F24" w:rsidRPr="00C74F24">
        <w:rPr>
          <w:rFonts w:ascii="Times New Roman" w:eastAsia="Times New Roman" w:hAnsi="Times New Roman" w:cs="Times New Roman"/>
          <w:sz w:val="28"/>
          <w:szCs w:val="28"/>
          <w:lang w:val="uk-UA"/>
        </w:rPr>
        <w:t xml:space="preserve"> </w:t>
      </w:r>
      <w:r w:rsidR="00C74F24" w:rsidRPr="00C74F24">
        <w:rPr>
          <w:rFonts w:ascii="Times New Roman" w:eastAsia="Times New Roman" w:hAnsi="Times New Roman" w:cs="Times New Roman"/>
          <w:sz w:val="28"/>
          <w:szCs w:val="28"/>
          <w:lang w:val="uk-UA"/>
        </w:rPr>
        <w:lastRenderedPageBreak/>
        <w:t>переконливість як проміжних, так і узагальнених висновків.</w:t>
      </w:r>
      <w:r w:rsidR="00C74F24">
        <w:rPr>
          <w:rFonts w:ascii="Times New Roman" w:eastAsia="Times New Roman" w:hAnsi="Times New Roman" w:cs="Times New Roman"/>
          <w:sz w:val="28"/>
          <w:szCs w:val="28"/>
          <w:lang w:val="uk-UA"/>
        </w:rPr>
        <w:t xml:space="preserve"> </w:t>
      </w:r>
      <w:r w:rsidR="00C74F24" w:rsidRPr="00C74F24">
        <w:rPr>
          <w:rFonts w:ascii="Times New Roman" w:eastAsia="Times New Roman" w:hAnsi="Times New Roman" w:cs="Times New Roman"/>
          <w:sz w:val="28"/>
          <w:szCs w:val="28"/>
          <w:lang w:val="uk-UA"/>
        </w:rPr>
        <w:t>Практичні напрацювання дисертант</w:t>
      </w:r>
      <w:r w:rsidR="00C74F24">
        <w:rPr>
          <w:rFonts w:ascii="Times New Roman" w:eastAsia="Times New Roman" w:hAnsi="Times New Roman" w:cs="Times New Roman"/>
          <w:sz w:val="28"/>
          <w:szCs w:val="28"/>
          <w:lang w:val="uk-UA"/>
        </w:rPr>
        <w:t>а</w:t>
      </w:r>
      <w:r w:rsidR="00C74F24" w:rsidRPr="00C74F24">
        <w:rPr>
          <w:rFonts w:ascii="Times New Roman" w:eastAsia="Times New Roman" w:hAnsi="Times New Roman" w:cs="Times New Roman"/>
          <w:sz w:val="28"/>
          <w:szCs w:val="28"/>
          <w:lang w:val="uk-UA"/>
        </w:rPr>
        <w:t xml:space="preserve"> заслуговують на позитивну оцінку, а окремі з них мають виразний елемент наукової новизни. Узагальнення за розділами та підсумкові положення роботи є змістовними, концептуально виваженими, </w:t>
      </w:r>
      <w:proofErr w:type="spellStart"/>
      <w:r w:rsidR="00C74F24" w:rsidRPr="00C74F24">
        <w:rPr>
          <w:rFonts w:ascii="Times New Roman" w:eastAsia="Times New Roman" w:hAnsi="Times New Roman" w:cs="Times New Roman"/>
          <w:sz w:val="28"/>
          <w:szCs w:val="28"/>
          <w:lang w:val="uk-UA"/>
        </w:rPr>
        <w:t>логічно</w:t>
      </w:r>
      <w:proofErr w:type="spellEnd"/>
      <w:r w:rsidR="00C74F24" w:rsidRPr="00C74F24">
        <w:rPr>
          <w:rFonts w:ascii="Times New Roman" w:eastAsia="Times New Roman" w:hAnsi="Times New Roman" w:cs="Times New Roman"/>
          <w:sz w:val="28"/>
          <w:szCs w:val="28"/>
          <w:lang w:val="uk-UA"/>
        </w:rPr>
        <w:t xml:space="preserve"> завершеними </w:t>
      </w:r>
      <w:r w:rsidR="00FE61F0">
        <w:rPr>
          <w:rFonts w:ascii="Times New Roman" w:eastAsia="Times New Roman" w:hAnsi="Times New Roman" w:cs="Times New Roman"/>
          <w:sz w:val="28"/>
          <w:szCs w:val="28"/>
          <w:lang w:val="uk-UA"/>
        </w:rPr>
        <w:t>і</w:t>
      </w:r>
      <w:r w:rsidR="00C74F24" w:rsidRPr="00C74F24">
        <w:rPr>
          <w:rFonts w:ascii="Times New Roman" w:eastAsia="Times New Roman" w:hAnsi="Times New Roman" w:cs="Times New Roman"/>
          <w:sz w:val="28"/>
          <w:szCs w:val="28"/>
          <w:lang w:val="uk-UA"/>
        </w:rPr>
        <w:t xml:space="preserve"> водночас чітко сформульованими.</w:t>
      </w:r>
      <w:r w:rsidR="00FE61F0">
        <w:rPr>
          <w:rFonts w:ascii="Times New Roman" w:eastAsia="Times New Roman" w:hAnsi="Times New Roman" w:cs="Times New Roman"/>
          <w:sz w:val="28"/>
          <w:szCs w:val="28"/>
          <w:lang w:val="uk-UA"/>
        </w:rPr>
        <w:t xml:space="preserve"> </w:t>
      </w:r>
      <w:r w:rsidR="00C74F24" w:rsidRPr="00C74F24">
        <w:rPr>
          <w:rFonts w:ascii="Times New Roman" w:eastAsia="Times New Roman" w:hAnsi="Times New Roman" w:cs="Times New Roman"/>
          <w:sz w:val="28"/>
          <w:szCs w:val="28"/>
          <w:lang w:val="uk-UA"/>
        </w:rPr>
        <w:t>Запропоновані рекомендації для виробництва мають прикладний характер і можуть розглядатися як практично орієнтований алгоритм дій, спрямований на підвищення економічної ефективності діяльності суб’єктів аграрного підприємництва.</w:t>
      </w:r>
      <w:r w:rsidR="003C213A">
        <w:rPr>
          <w:rFonts w:ascii="Times New Roman" w:eastAsia="Times New Roman" w:hAnsi="Times New Roman" w:cs="Times New Roman"/>
          <w:sz w:val="28"/>
          <w:szCs w:val="28"/>
          <w:lang w:val="uk-UA"/>
        </w:rPr>
        <w:t xml:space="preserve">    </w:t>
      </w:r>
    </w:p>
    <w:p w14:paraId="5333A871" w14:textId="452CD932" w:rsidR="001966D0" w:rsidRPr="00C92B34" w:rsidRDefault="001966D0" w:rsidP="001966D0">
      <w:pPr>
        <w:widowControl w:val="0"/>
        <w:tabs>
          <w:tab w:val="left" w:pos="1920"/>
        </w:tabs>
        <w:autoSpaceDE w:val="0"/>
        <w:autoSpaceDN w:val="0"/>
        <w:spacing w:after="0" w:line="360" w:lineRule="auto"/>
        <w:ind w:firstLine="709"/>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5.</w:t>
      </w:r>
      <w:r w:rsidR="003C213A">
        <w:rPr>
          <w:rFonts w:ascii="Times New Roman" w:eastAsia="Times New Roman" w:hAnsi="Times New Roman" w:cs="Times New Roman"/>
          <w:b/>
          <w:sz w:val="28"/>
          <w:szCs w:val="28"/>
          <w:lang w:val="uk-UA"/>
        </w:rPr>
        <w:t xml:space="preserve"> </w:t>
      </w:r>
      <w:r w:rsidR="00F905F9" w:rsidRPr="00F905F9">
        <w:rPr>
          <w:rFonts w:ascii="Times New Roman" w:eastAsia="Times New Roman" w:hAnsi="Times New Roman" w:cs="Times New Roman"/>
          <w:b/>
          <w:sz w:val="28"/>
          <w:szCs w:val="28"/>
          <w:lang w:val="uk-UA"/>
        </w:rPr>
        <w:t>Ступінь новизни основних результатів дисертації порівняно з відомими дослідженнями аналогічного характеру.</w:t>
      </w:r>
      <w:r w:rsidR="0021077A">
        <w:rPr>
          <w:rFonts w:ascii="Times New Roman" w:eastAsia="Times New Roman" w:hAnsi="Times New Roman" w:cs="Times New Roman"/>
          <w:b/>
          <w:sz w:val="28"/>
          <w:szCs w:val="28"/>
          <w:lang w:val="uk-UA"/>
        </w:rPr>
        <w:t xml:space="preserve"> </w:t>
      </w:r>
      <w:r w:rsidR="0021077A" w:rsidRPr="0021077A">
        <w:rPr>
          <w:rFonts w:ascii="Times New Roman" w:hAnsi="Times New Roman"/>
          <w:sz w:val="28"/>
          <w:szCs w:val="28"/>
          <w:lang w:val="uk-UA"/>
        </w:rPr>
        <w:t>Наукова новизна результатів дослідження полягає у науковому обґрунтуванні та встановленні особливостей формування врожайності та якості зерна гібридів кукурудзи різних груп ФАО марки ДЕКАЛБ за впливу густоти стояння рослин, позакореневих підживлень мікродобривами та варіацій агрокліматичних умов у роки з різною зволоженістю на чорноземі звичайному в Північному Степу України.</w:t>
      </w:r>
      <w:r w:rsidR="00C92B34" w:rsidRPr="00C92B34">
        <w:rPr>
          <w:rFonts w:ascii="Times New Roman" w:hAnsi="Times New Roman"/>
          <w:sz w:val="28"/>
          <w:szCs w:val="28"/>
          <w:lang w:val="uk-UA"/>
        </w:rPr>
        <w:t xml:space="preserve">  </w:t>
      </w:r>
    </w:p>
    <w:p w14:paraId="7FD1D90E" w14:textId="584B0DB3" w:rsidR="00C92B34" w:rsidRPr="00C92B34" w:rsidRDefault="001966D0" w:rsidP="0021077A">
      <w:pPr>
        <w:ind w:left="709"/>
        <w:contextualSpacing/>
        <w:jc w:val="both"/>
        <w:rPr>
          <w:rFonts w:ascii="Times New Roman" w:eastAsia="Calibri" w:hAnsi="Times New Roman" w:cs="Times New Roman"/>
          <w:i/>
          <w:sz w:val="28"/>
          <w:szCs w:val="28"/>
          <w:lang w:val="uk-UA"/>
        </w:rPr>
      </w:pPr>
      <w:r>
        <w:rPr>
          <w:rFonts w:ascii="Times New Roman" w:eastAsia="Times New Roman" w:hAnsi="Times New Roman" w:cs="Times New Roman"/>
          <w:b/>
          <w:sz w:val="28"/>
          <w:szCs w:val="28"/>
          <w:lang w:val="uk-UA"/>
        </w:rPr>
        <w:t>6.</w:t>
      </w:r>
      <w:r w:rsidR="003C213A">
        <w:rPr>
          <w:rFonts w:ascii="Times New Roman" w:eastAsia="Times New Roman" w:hAnsi="Times New Roman" w:cs="Times New Roman"/>
          <w:b/>
          <w:sz w:val="28"/>
          <w:szCs w:val="28"/>
          <w:lang w:val="uk-UA"/>
        </w:rPr>
        <w:t xml:space="preserve"> </w:t>
      </w:r>
      <w:r w:rsidR="00F905F9" w:rsidRPr="00F905F9">
        <w:rPr>
          <w:rFonts w:ascii="Times New Roman" w:eastAsia="Times New Roman" w:hAnsi="Times New Roman" w:cs="Times New Roman"/>
          <w:b/>
          <w:sz w:val="28"/>
          <w:szCs w:val="28"/>
          <w:lang w:val="uk-UA"/>
        </w:rPr>
        <w:t>Наукове значення результатів дисертаційного дослідження.</w:t>
      </w:r>
      <w:r w:rsidR="00C92B34" w:rsidRPr="00C92B34">
        <w:rPr>
          <w:rFonts w:ascii="Times New Roman" w:eastAsia="Calibri" w:hAnsi="Times New Roman" w:cs="Times New Roman"/>
          <w:i/>
          <w:sz w:val="28"/>
          <w:szCs w:val="28"/>
          <w:lang w:val="uk-UA"/>
        </w:rPr>
        <w:t xml:space="preserve"> </w:t>
      </w:r>
      <w:r w:rsidR="0021077A" w:rsidRPr="0021077A">
        <w:rPr>
          <w:rFonts w:ascii="Times New Roman" w:eastAsia="Calibri" w:hAnsi="Times New Roman" w:cs="Times New Roman"/>
          <w:i/>
          <w:sz w:val="28"/>
          <w:szCs w:val="28"/>
          <w:lang w:val="uk-UA"/>
        </w:rPr>
        <w:t>Уперше:</w:t>
      </w:r>
    </w:p>
    <w:p w14:paraId="3011AD72" w14:textId="77777777" w:rsidR="0021077A" w:rsidRPr="0021077A" w:rsidRDefault="0021077A" w:rsidP="0021077A">
      <w:pPr>
        <w:numPr>
          <w:ilvl w:val="0"/>
          <w:numId w:val="4"/>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досліджено взаємодію густоти стояння рослин, позакореневих підживлень мікродобривами та агрокліматичних умов у формуванні врожайності та якості зерна гібридів кукурудзи різних груп ФАО в ґрунтово-кліматичних умовах Північного Степу України;</w:t>
      </w:r>
    </w:p>
    <w:p w14:paraId="3137CBA0" w14:textId="77777777" w:rsidR="0021077A" w:rsidRPr="0021077A" w:rsidRDefault="0021077A" w:rsidP="0021077A">
      <w:pPr>
        <w:numPr>
          <w:ilvl w:val="0"/>
          <w:numId w:val="4"/>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 xml:space="preserve">встановлено закономірності ростових і </w:t>
      </w:r>
      <w:proofErr w:type="spellStart"/>
      <w:r w:rsidRPr="0021077A">
        <w:rPr>
          <w:rFonts w:ascii="Times New Roman" w:eastAsia="Calibri" w:hAnsi="Times New Roman" w:cs="Times New Roman"/>
          <w:sz w:val="28"/>
          <w:szCs w:val="28"/>
          <w:lang w:val="uk-UA"/>
        </w:rPr>
        <w:t>продукційних</w:t>
      </w:r>
      <w:proofErr w:type="spellEnd"/>
      <w:r w:rsidRPr="0021077A">
        <w:rPr>
          <w:rFonts w:ascii="Times New Roman" w:eastAsia="Calibri" w:hAnsi="Times New Roman" w:cs="Times New Roman"/>
          <w:sz w:val="28"/>
          <w:szCs w:val="28"/>
          <w:lang w:val="uk-UA"/>
        </w:rPr>
        <w:t xml:space="preserve"> процесів рослин кукурудзи залежно від поєднання біологічних особливостей гібридів різних     груп    ФАО,    густоти    стояння,    позакореневих     підживлень</w:t>
      </w:r>
    </w:p>
    <w:p w14:paraId="448B9177" w14:textId="77777777" w:rsidR="0021077A" w:rsidRPr="0021077A" w:rsidRDefault="0021077A" w:rsidP="0021077A">
      <w:pPr>
        <w:numPr>
          <w:ilvl w:val="0"/>
          <w:numId w:val="4"/>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мікродобривами та рівня зволоження у роки досліджень;</w:t>
      </w:r>
    </w:p>
    <w:p w14:paraId="395861FD" w14:textId="77777777" w:rsidR="0021077A" w:rsidRPr="0021077A" w:rsidRDefault="0021077A" w:rsidP="0021077A">
      <w:pPr>
        <w:numPr>
          <w:ilvl w:val="0"/>
          <w:numId w:val="4"/>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обґрунтовано оптимальні поєднання густоти стояння рослин і позакореневих підживлень мікродобривами, що забезпечують максимальну реалізацію потенціалу гібридів кукурудзи різних груп ФАО;</w:t>
      </w:r>
    </w:p>
    <w:p w14:paraId="14EDB1F4" w14:textId="0EB405FF" w:rsidR="00C92B34" w:rsidRPr="00C92B34" w:rsidRDefault="0021077A" w:rsidP="0021077A">
      <w:pPr>
        <w:numPr>
          <w:ilvl w:val="0"/>
          <w:numId w:val="4"/>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lastRenderedPageBreak/>
        <w:t xml:space="preserve">розраховано економічну та енергетичну ефективність використання мікродобрив за різних </w:t>
      </w:r>
      <w:proofErr w:type="spellStart"/>
      <w:r w:rsidRPr="0021077A">
        <w:rPr>
          <w:rFonts w:ascii="Times New Roman" w:eastAsia="Calibri" w:hAnsi="Times New Roman" w:cs="Times New Roman"/>
          <w:sz w:val="28"/>
          <w:szCs w:val="28"/>
          <w:lang w:val="uk-UA"/>
        </w:rPr>
        <w:t>густот</w:t>
      </w:r>
      <w:proofErr w:type="spellEnd"/>
      <w:r w:rsidRPr="0021077A">
        <w:rPr>
          <w:rFonts w:ascii="Times New Roman" w:eastAsia="Calibri" w:hAnsi="Times New Roman" w:cs="Times New Roman"/>
          <w:sz w:val="28"/>
          <w:szCs w:val="28"/>
          <w:lang w:val="uk-UA"/>
        </w:rPr>
        <w:t xml:space="preserve"> стояння з урахуванням варіабельності погодних умов за вирощування гібридів кукурудзи марки ДЕКАЛБ різних груп ФАО, що дозволило встановити найбільш рентабельні технологічні рішення для господарств регіону.</w:t>
      </w:r>
    </w:p>
    <w:p w14:paraId="7DD09516" w14:textId="3E305D35" w:rsidR="00C92B34" w:rsidRPr="00C92B34" w:rsidRDefault="0021077A" w:rsidP="00C92B34">
      <w:pPr>
        <w:spacing w:after="0" w:line="360" w:lineRule="auto"/>
        <w:ind w:firstLine="709"/>
        <w:contextualSpacing/>
        <w:jc w:val="both"/>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У</w:t>
      </w:r>
      <w:r w:rsidR="00C92B34" w:rsidRPr="00C92B34">
        <w:rPr>
          <w:rFonts w:ascii="Times New Roman" w:eastAsia="Calibri" w:hAnsi="Times New Roman" w:cs="Times New Roman"/>
          <w:i/>
          <w:sz w:val="28"/>
          <w:szCs w:val="28"/>
          <w:lang w:val="uk-UA"/>
        </w:rPr>
        <w:t>досконалено:</w:t>
      </w:r>
    </w:p>
    <w:p w14:paraId="49AF8FB5" w14:textId="2D48D3D7" w:rsidR="00C92B34" w:rsidRPr="00C92B34" w:rsidRDefault="0021077A" w:rsidP="0021077A">
      <w:pPr>
        <w:numPr>
          <w:ilvl w:val="0"/>
          <w:numId w:val="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елементи адаптивної технології вирощування кукурудзи на зерно, що передбачають диференційоване регулювання густоти посіву та варіативне застосування мікродобрив залежно від потенціалу гібридів марки ДЕКАЛБ різних груп ФАО і фактичного гідротермічного забезпечення в умовах Північного Степу України.</w:t>
      </w:r>
      <w:r w:rsidR="00C92B34" w:rsidRPr="00C92B34">
        <w:rPr>
          <w:rFonts w:ascii="Times New Roman" w:eastAsia="Calibri" w:hAnsi="Times New Roman" w:cs="Times New Roman"/>
          <w:sz w:val="28"/>
          <w:szCs w:val="28"/>
          <w:lang w:val="uk-UA"/>
        </w:rPr>
        <w:t xml:space="preserve"> </w:t>
      </w:r>
    </w:p>
    <w:p w14:paraId="6F28FBCD" w14:textId="78F25F1A" w:rsidR="00C92B34" w:rsidRPr="00C92B34" w:rsidRDefault="0021077A" w:rsidP="00C92B34">
      <w:pPr>
        <w:spacing w:after="0" w:line="360" w:lineRule="auto"/>
        <w:ind w:firstLine="709"/>
        <w:contextualSpacing/>
        <w:jc w:val="both"/>
        <w:rPr>
          <w:rFonts w:ascii="Times New Roman" w:eastAsia="Calibri" w:hAnsi="Times New Roman" w:cs="Times New Roman"/>
          <w:i/>
          <w:sz w:val="28"/>
          <w:szCs w:val="28"/>
          <w:lang w:val="uk-UA"/>
        </w:rPr>
      </w:pPr>
      <w:r>
        <w:rPr>
          <w:rFonts w:ascii="Times New Roman" w:eastAsia="Calibri" w:hAnsi="Times New Roman" w:cs="Times New Roman"/>
          <w:i/>
          <w:sz w:val="28"/>
          <w:szCs w:val="28"/>
          <w:lang w:val="uk-UA"/>
        </w:rPr>
        <w:t>Н</w:t>
      </w:r>
      <w:r w:rsidR="00C92B34" w:rsidRPr="00C92B34">
        <w:rPr>
          <w:rFonts w:ascii="Times New Roman" w:eastAsia="Calibri" w:hAnsi="Times New Roman" w:cs="Times New Roman"/>
          <w:i/>
          <w:sz w:val="28"/>
          <w:szCs w:val="28"/>
          <w:lang w:val="uk-UA"/>
        </w:rPr>
        <w:t>абули подальшого розвитку:</w:t>
      </w:r>
    </w:p>
    <w:p w14:paraId="642B3FD0" w14:textId="77777777" w:rsidR="0021077A" w:rsidRPr="0021077A" w:rsidRDefault="0021077A" w:rsidP="0021077A">
      <w:pPr>
        <w:numPr>
          <w:ilvl w:val="0"/>
          <w:numId w:val="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наукові уявлення щодо реакції гібридів кукурудзи різних груп ФАО на комплексний вплив абіотичних чинників (температурного режиму, інтенсивності сонячної радіації, рівня забезпеченості вологою) та технологічних заходів, зокрема густоти стояння рослин та позакореневих підживлень мікродобривами;</w:t>
      </w:r>
    </w:p>
    <w:p w14:paraId="6A3C040C" w14:textId="77777777" w:rsidR="0021077A" w:rsidRPr="0021077A" w:rsidRDefault="0021077A" w:rsidP="0021077A">
      <w:pPr>
        <w:numPr>
          <w:ilvl w:val="0"/>
          <w:numId w:val="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 xml:space="preserve">підходи до оптимізації системи живлення кукурудзи на основі ресурсозберігаючих технологій, що забезпечують підвищення ефективності використання вологи, поживних речовин і </w:t>
      </w:r>
      <w:proofErr w:type="spellStart"/>
      <w:r w:rsidRPr="0021077A">
        <w:rPr>
          <w:rFonts w:ascii="Times New Roman" w:eastAsia="Calibri" w:hAnsi="Times New Roman" w:cs="Times New Roman"/>
          <w:sz w:val="28"/>
          <w:szCs w:val="28"/>
          <w:lang w:val="uk-UA"/>
        </w:rPr>
        <w:t>фотосинтетично</w:t>
      </w:r>
      <w:proofErr w:type="spellEnd"/>
      <w:r w:rsidRPr="0021077A">
        <w:rPr>
          <w:rFonts w:ascii="Times New Roman" w:eastAsia="Calibri" w:hAnsi="Times New Roman" w:cs="Times New Roman"/>
          <w:sz w:val="28"/>
          <w:szCs w:val="28"/>
          <w:lang w:val="uk-UA"/>
        </w:rPr>
        <w:t xml:space="preserve"> активної радіації у формуванні врожаю та показників якості зерна;</w:t>
      </w:r>
    </w:p>
    <w:p w14:paraId="42E08019" w14:textId="563C2AA1" w:rsidR="00C92B34" w:rsidRPr="0021077A" w:rsidRDefault="0021077A" w:rsidP="0021077A">
      <w:pPr>
        <w:numPr>
          <w:ilvl w:val="0"/>
          <w:numId w:val="5"/>
        </w:numPr>
        <w:tabs>
          <w:tab w:val="left" w:pos="993"/>
        </w:tabs>
        <w:spacing w:after="0" w:line="360" w:lineRule="auto"/>
        <w:ind w:left="0"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 xml:space="preserve">рекомендації щодо впровадження адаптивних технологічних рішень для стабільного та енергоефективного виробництва зерна кукурудзи в ґрунтово-кліматичних умовах Північного Степу України, спрямовані на підвищення продуктивності культури, зростання економічної віддачі та зменшення   ресурсних   витрат   за    збереження   екологічної    рівноваги </w:t>
      </w:r>
      <w:proofErr w:type="spellStart"/>
      <w:r w:rsidRPr="0021077A">
        <w:rPr>
          <w:rFonts w:ascii="Times New Roman" w:eastAsia="Calibri" w:hAnsi="Times New Roman" w:cs="Times New Roman"/>
          <w:sz w:val="28"/>
          <w:szCs w:val="28"/>
          <w:lang w:val="uk-UA"/>
        </w:rPr>
        <w:t>агроландшафтів</w:t>
      </w:r>
      <w:proofErr w:type="spellEnd"/>
      <w:r w:rsidRPr="0021077A">
        <w:rPr>
          <w:rFonts w:ascii="Times New Roman" w:eastAsia="Calibri" w:hAnsi="Times New Roman" w:cs="Times New Roman"/>
          <w:sz w:val="28"/>
          <w:szCs w:val="28"/>
          <w:lang w:val="uk-UA"/>
        </w:rPr>
        <w:t>.</w:t>
      </w:r>
    </w:p>
    <w:p w14:paraId="63082D3F" w14:textId="24E31283" w:rsidR="0021077A" w:rsidRPr="0021077A" w:rsidRDefault="001966D0" w:rsidP="0021077A">
      <w:pPr>
        <w:widowControl w:val="0"/>
        <w:tabs>
          <w:tab w:val="left" w:pos="2020"/>
          <w:tab w:val="left" w:pos="2021"/>
          <w:tab w:val="left" w:pos="3676"/>
          <w:tab w:val="left" w:pos="4223"/>
          <w:tab w:val="left" w:pos="5773"/>
          <w:tab w:val="left" w:pos="7149"/>
          <w:tab w:val="left" w:pos="8814"/>
        </w:tabs>
        <w:autoSpaceDE w:val="0"/>
        <w:autoSpaceDN w:val="0"/>
        <w:spacing w:after="0" w:line="360" w:lineRule="auto"/>
        <w:ind w:firstLine="709"/>
        <w:contextualSpacing/>
        <w:jc w:val="both"/>
        <w:rPr>
          <w:rFonts w:ascii="Times New Roman" w:eastAsia="Calibri" w:hAnsi="Times New Roman" w:cs="Times New Roman"/>
          <w:sz w:val="28"/>
          <w:szCs w:val="28"/>
          <w:lang w:val="uk-UA"/>
        </w:rPr>
      </w:pPr>
      <w:r>
        <w:rPr>
          <w:rFonts w:ascii="Times New Roman" w:eastAsia="Times New Roman" w:hAnsi="Times New Roman" w:cs="Times New Roman"/>
          <w:b/>
          <w:sz w:val="28"/>
          <w:szCs w:val="28"/>
          <w:lang w:val="uk-UA"/>
        </w:rPr>
        <w:t>7.</w:t>
      </w:r>
      <w:r w:rsidR="00C92B34">
        <w:rPr>
          <w:rFonts w:ascii="Times New Roman" w:eastAsia="Times New Roman" w:hAnsi="Times New Roman" w:cs="Times New Roman"/>
          <w:b/>
          <w:sz w:val="28"/>
          <w:szCs w:val="28"/>
          <w:lang w:val="uk-UA"/>
        </w:rPr>
        <w:t xml:space="preserve"> </w:t>
      </w:r>
      <w:r w:rsidR="00F905F9" w:rsidRPr="00F905F9">
        <w:rPr>
          <w:rFonts w:ascii="Times New Roman" w:eastAsia="Times New Roman" w:hAnsi="Times New Roman" w:cs="Times New Roman"/>
          <w:b/>
          <w:sz w:val="28"/>
          <w:szCs w:val="28"/>
          <w:lang w:val="uk-UA"/>
        </w:rPr>
        <w:t>П</w:t>
      </w:r>
      <w:r>
        <w:rPr>
          <w:rFonts w:ascii="Times New Roman" w:eastAsia="Times New Roman" w:hAnsi="Times New Roman" w:cs="Times New Roman"/>
          <w:b/>
          <w:sz w:val="28"/>
          <w:szCs w:val="28"/>
          <w:lang w:val="uk-UA"/>
        </w:rPr>
        <w:t xml:space="preserve">рактичне значення результатів </w:t>
      </w:r>
      <w:r w:rsidR="00F905F9" w:rsidRPr="00F905F9">
        <w:rPr>
          <w:rFonts w:ascii="Times New Roman" w:eastAsia="Times New Roman" w:hAnsi="Times New Roman" w:cs="Times New Roman"/>
          <w:b/>
          <w:spacing w:val="-1"/>
          <w:sz w:val="28"/>
          <w:szCs w:val="28"/>
          <w:lang w:val="uk-UA"/>
        </w:rPr>
        <w:t>дисертаційного</w:t>
      </w:r>
      <w:r>
        <w:rPr>
          <w:rFonts w:ascii="Times New Roman" w:eastAsia="Times New Roman" w:hAnsi="Times New Roman" w:cs="Times New Roman"/>
          <w:b/>
          <w:spacing w:val="-1"/>
          <w:sz w:val="28"/>
          <w:szCs w:val="28"/>
          <w:lang w:val="uk-UA"/>
        </w:rPr>
        <w:t xml:space="preserve"> </w:t>
      </w:r>
      <w:r w:rsidR="00F905F9" w:rsidRPr="00F905F9">
        <w:rPr>
          <w:rFonts w:ascii="Times New Roman" w:eastAsia="Times New Roman" w:hAnsi="Times New Roman" w:cs="Times New Roman"/>
          <w:b/>
          <w:spacing w:val="-62"/>
          <w:sz w:val="28"/>
          <w:szCs w:val="28"/>
          <w:lang w:val="uk-UA"/>
        </w:rPr>
        <w:t xml:space="preserve"> </w:t>
      </w:r>
      <w:r w:rsidR="00F905F9" w:rsidRPr="00F905F9">
        <w:rPr>
          <w:rFonts w:ascii="Times New Roman" w:eastAsia="Times New Roman" w:hAnsi="Times New Roman" w:cs="Times New Roman"/>
          <w:b/>
          <w:sz w:val="28"/>
          <w:szCs w:val="28"/>
          <w:lang w:val="uk-UA"/>
        </w:rPr>
        <w:t>дослідження.</w:t>
      </w:r>
      <w:r w:rsidR="0021077A">
        <w:rPr>
          <w:rFonts w:ascii="Times New Roman" w:eastAsia="Times New Roman" w:hAnsi="Times New Roman" w:cs="Times New Roman"/>
          <w:b/>
          <w:sz w:val="28"/>
          <w:szCs w:val="28"/>
          <w:lang w:val="uk-UA"/>
        </w:rPr>
        <w:t xml:space="preserve"> </w:t>
      </w:r>
      <w:r w:rsidR="0021077A" w:rsidRPr="0021077A">
        <w:rPr>
          <w:rFonts w:ascii="Times New Roman" w:eastAsia="Calibri" w:hAnsi="Times New Roman" w:cs="Times New Roman"/>
          <w:sz w:val="28"/>
          <w:szCs w:val="28"/>
          <w:lang w:val="uk-UA"/>
        </w:rPr>
        <w:t xml:space="preserve">Обґрунтовано доцільність впровадження диференційованого підходу до добору гібридів кукурудзи, регулювання густоти стояння рослин та </w:t>
      </w:r>
      <w:r w:rsidR="0021077A" w:rsidRPr="0021077A">
        <w:rPr>
          <w:rFonts w:ascii="Times New Roman" w:eastAsia="Calibri" w:hAnsi="Times New Roman" w:cs="Times New Roman"/>
          <w:sz w:val="28"/>
          <w:szCs w:val="28"/>
          <w:lang w:val="uk-UA"/>
        </w:rPr>
        <w:lastRenderedPageBreak/>
        <w:t xml:space="preserve">проведення позакореневих підживлень мікродобривами у технології вирощування культури в умовах Північного Степу України. Визначено, що за вирощування гібридів марки ДЕКАЛБ ДКС 4391 (ФАО 350), ДКС 4712 (ФАО 370) та ДКС 5206 (ФАО 420) оптимальною густотою рослин є відповідно 65–70; 60–65 та 55–65 тис./га. Доцільно проводити два позакореневих підживлення мікродобривом </w:t>
      </w:r>
      <w:proofErr w:type="spellStart"/>
      <w:r w:rsidR="0021077A" w:rsidRPr="0021077A">
        <w:rPr>
          <w:rFonts w:ascii="Times New Roman" w:eastAsia="Calibri" w:hAnsi="Times New Roman" w:cs="Times New Roman"/>
          <w:sz w:val="28"/>
          <w:szCs w:val="28"/>
          <w:lang w:val="uk-UA"/>
        </w:rPr>
        <w:t>Аміно</w:t>
      </w:r>
      <w:proofErr w:type="spellEnd"/>
      <w:r w:rsidR="0021077A" w:rsidRPr="0021077A">
        <w:rPr>
          <w:rFonts w:ascii="Times New Roman" w:eastAsia="Calibri" w:hAnsi="Times New Roman" w:cs="Times New Roman"/>
          <w:sz w:val="28"/>
          <w:szCs w:val="28"/>
          <w:lang w:val="uk-UA"/>
        </w:rPr>
        <w:t xml:space="preserve"> Ультра Кукурудза у дозі 0,75 кг/га у фази 3–5 та 7–9 листків (BBCH 13–15 та BBCH 17–19). Урожайність зерна за таких умов може досягати 9,2 т/га з умовним виходом білка 0,6–0,7 т/га та олії близько 0,4 т/га.</w:t>
      </w:r>
    </w:p>
    <w:p w14:paraId="4BBCAB38" w14:textId="77777777" w:rsidR="0021077A" w:rsidRPr="0021077A" w:rsidRDefault="0021077A" w:rsidP="0021077A">
      <w:pPr>
        <w:spacing w:after="0" w:line="360" w:lineRule="auto"/>
        <w:ind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Застосування розроблених елементів технології забезпечує високі показники економічної та енергетичної ефективності: умовний чистий прибуток становить 54,3–54,7 тис. грн/га, рівень рентабельності – 118–120%, енергетичний коефіцієнт – 1,8. Отриманими результатами обґрунтовано практичну цінність проведених досліджень, що дозволяє рекомендувати їх до впровадження в аграрних підприємствах Північного Степу України з метою підвищення продуктивності та адаптації технологій вирощування кукурудзи за мінливих агрокліматичних умов.</w:t>
      </w:r>
    </w:p>
    <w:p w14:paraId="26BFD097" w14:textId="57B7BE68" w:rsidR="00C92B34" w:rsidRPr="00C92B34" w:rsidRDefault="0021077A" w:rsidP="0021077A">
      <w:pPr>
        <w:spacing w:after="0" w:line="360" w:lineRule="auto"/>
        <w:ind w:firstLine="709"/>
        <w:contextualSpacing/>
        <w:jc w:val="both"/>
        <w:rPr>
          <w:rFonts w:ascii="Times New Roman" w:eastAsia="Calibri" w:hAnsi="Times New Roman" w:cs="Times New Roman"/>
          <w:sz w:val="28"/>
          <w:szCs w:val="28"/>
          <w:lang w:val="uk-UA"/>
        </w:rPr>
      </w:pPr>
      <w:r w:rsidRPr="0021077A">
        <w:rPr>
          <w:rFonts w:ascii="Times New Roman" w:eastAsia="Calibri" w:hAnsi="Times New Roman" w:cs="Times New Roman"/>
          <w:sz w:val="28"/>
          <w:szCs w:val="28"/>
          <w:lang w:val="uk-UA"/>
        </w:rPr>
        <w:t>Результати дисертаційної роботи впроваджено у ФГ «ВИКО» Бериславського району Херсонської області на площі 7 га та ТОВ «АГРОТЕХНОЛОГІЯ» Кіровоградської області (м. Кропивницький) на площі 3 га.</w:t>
      </w:r>
    </w:p>
    <w:p w14:paraId="1A764AF6" w14:textId="1B645816" w:rsidR="00F81B7D" w:rsidRDefault="001966D0" w:rsidP="00F81B7D">
      <w:pPr>
        <w:widowControl w:val="0"/>
        <w:tabs>
          <w:tab w:val="left" w:pos="1798"/>
        </w:tabs>
        <w:autoSpaceDE w:val="0"/>
        <w:autoSpaceDN w:val="0"/>
        <w:spacing w:after="0" w:line="360" w:lineRule="auto"/>
        <w:ind w:firstLine="709"/>
        <w:contextualSpacing/>
        <w:jc w:val="both"/>
        <w:rPr>
          <w:rFonts w:ascii="Times New Roman" w:hAnsi="Times New Roman" w:cs="Times New Roman"/>
          <w:sz w:val="28"/>
          <w:szCs w:val="28"/>
          <w:lang w:val="uk-UA"/>
        </w:rPr>
      </w:pPr>
      <w:r>
        <w:rPr>
          <w:rFonts w:ascii="Times New Roman" w:eastAsia="Times New Roman" w:hAnsi="Times New Roman" w:cs="Times New Roman"/>
          <w:b/>
          <w:sz w:val="28"/>
          <w:szCs w:val="28"/>
          <w:lang w:val="uk-UA"/>
        </w:rPr>
        <w:t xml:space="preserve">8. </w:t>
      </w:r>
      <w:r w:rsidR="00F905F9" w:rsidRPr="00F905F9">
        <w:rPr>
          <w:rFonts w:ascii="Times New Roman" w:eastAsia="Times New Roman" w:hAnsi="Times New Roman" w:cs="Times New Roman"/>
          <w:b/>
          <w:sz w:val="28"/>
          <w:szCs w:val="28"/>
          <w:lang w:val="uk-UA"/>
        </w:rPr>
        <w:t>Апробація</w:t>
      </w:r>
      <w:r w:rsidR="00F905F9" w:rsidRPr="00F905F9">
        <w:rPr>
          <w:rFonts w:ascii="Times New Roman" w:eastAsia="Times New Roman" w:hAnsi="Times New Roman" w:cs="Times New Roman"/>
          <w:b/>
          <w:spacing w:val="-7"/>
          <w:sz w:val="28"/>
          <w:szCs w:val="28"/>
          <w:lang w:val="uk-UA"/>
        </w:rPr>
        <w:t xml:space="preserve"> </w:t>
      </w:r>
      <w:r w:rsidR="00F905F9" w:rsidRPr="00F905F9">
        <w:rPr>
          <w:rFonts w:ascii="Times New Roman" w:eastAsia="Times New Roman" w:hAnsi="Times New Roman" w:cs="Times New Roman"/>
          <w:b/>
          <w:sz w:val="28"/>
          <w:szCs w:val="28"/>
          <w:lang w:val="uk-UA"/>
        </w:rPr>
        <w:t>результатів</w:t>
      </w:r>
      <w:r w:rsidR="00F905F9" w:rsidRPr="00F905F9">
        <w:rPr>
          <w:rFonts w:ascii="Times New Roman" w:eastAsia="Times New Roman" w:hAnsi="Times New Roman" w:cs="Times New Roman"/>
          <w:b/>
          <w:spacing w:val="-7"/>
          <w:sz w:val="28"/>
          <w:szCs w:val="28"/>
          <w:lang w:val="uk-UA"/>
        </w:rPr>
        <w:t xml:space="preserve"> </w:t>
      </w:r>
      <w:r w:rsidR="00F905F9" w:rsidRPr="00F905F9">
        <w:rPr>
          <w:rFonts w:ascii="Times New Roman" w:eastAsia="Times New Roman" w:hAnsi="Times New Roman" w:cs="Times New Roman"/>
          <w:b/>
          <w:sz w:val="28"/>
          <w:szCs w:val="28"/>
          <w:lang w:val="uk-UA"/>
        </w:rPr>
        <w:t>дослідження.</w:t>
      </w:r>
      <w:r w:rsidRPr="001966D0">
        <w:t xml:space="preserve"> </w:t>
      </w:r>
      <w:r w:rsidR="00F81B7D" w:rsidRPr="00F81B7D">
        <w:rPr>
          <w:rFonts w:ascii="Times New Roman" w:hAnsi="Times New Roman" w:cs="Times New Roman"/>
          <w:sz w:val="28"/>
          <w:szCs w:val="28"/>
          <w:lang w:val="uk-UA"/>
        </w:rPr>
        <w:t xml:space="preserve">Основні положення </w:t>
      </w:r>
      <w:r w:rsidR="00F81B7D">
        <w:rPr>
          <w:rFonts w:ascii="Times New Roman" w:hAnsi="Times New Roman" w:cs="Times New Roman"/>
          <w:sz w:val="28"/>
          <w:szCs w:val="28"/>
          <w:lang w:val="uk-UA"/>
        </w:rPr>
        <w:t>і</w:t>
      </w:r>
      <w:r w:rsidR="00F81B7D" w:rsidRPr="00F81B7D">
        <w:rPr>
          <w:rFonts w:ascii="Times New Roman" w:hAnsi="Times New Roman" w:cs="Times New Roman"/>
          <w:sz w:val="28"/>
          <w:szCs w:val="28"/>
          <w:lang w:val="uk-UA"/>
        </w:rPr>
        <w:t xml:space="preserve"> результати наукової роботи впродовж 2022–2025 рр. доповідалися </w:t>
      </w:r>
      <w:r w:rsidR="00F81B7D">
        <w:rPr>
          <w:rFonts w:ascii="Times New Roman" w:hAnsi="Times New Roman" w:cs="Times New Roman"/>
          <w:sz w:val="28"/>
          <w:szCs w:val="28"/>
          <w:lang w:val="uk-UA"/>
        </w:rPr>
        <w:t>й</w:t>
      </w:r>
      <w:r w:rsidR="00F81B7D" w:rsidRPr="00F81B7D">
        <w:rPr>
          <w:rFonts w:ascii="Times New Roman" w:hAnsi="Times New Roman" w:cs="Times New Roman"/>
          <w:sz w:val="28"/>
          <w:szCs w:val="28"/>
          <w:lang w:val="uk-UA"/>
        </w:rPr>
        <w:t xml:space="preserve"> обговорювалися на засіданнях кафедри рослинництва та агроінженерії</w:t>
      </w:r>
      <w:r w:rsidR="00F81B7D">
        <w:rPr>
          <w:rFonts w:ascii="Times New Roman" w:hAnsi="Times New Roman" w:cs="Times New Roman"/>
          <w:sz w:val="28"/>
          <w:szCs w:val="28"/>
          <w:lang w:val="uk-UA"/>
        </w:rPr>
        <w:t xml:space="preserve">, </w:t>
      </w:r>
      <w:r w:rsidR="00F81B7D" w:rsidRPr="00F81B7D">
        <w:rPr>
          <w:rFonts w:ascii="Times New Roman" w:hAnsi="Times New Roman" w:cs="Times New Roman"/>
          <w:sz w:val="28"/>
          <w:szCs w:val="28"/>
          <w:lang w:val="uk-UA"/>
        </w:rPr>
        <w:t>Вченої ради агрономічного факультету Херсонськ</w:t>
      </w:r>
      <w:r w:rsidR="00F81B7D">
        <w:rPr>
          <w:rFonts w:ascii="Times New Roman" w:hAnsi="Times New Roman" w:cs="Times New Roman"/>
          <w:sz w:val="28"/>
          <w:szCs w:val="28"/>
          <w:lang w:val="uk-UA"/>
        </w:rPr>
        <w:t>ого</w:t>
      </w:r>
      <w:r w:rsidR="00F81B7D" w:rsidRPr="00F81B7D">
        <w:rPr>
          <w:rFonts w:ascii="Times New Roman" w:hAnsi="Times New Roman" w:cs="Times New Roman"/>
          <w:sz w:val="28"/>
          <w:szCs w:val="28"/>
          <w:lang w:val="uk-UA"/>
        </w:rPr>
        <w:t xml:space="preserve"> державн</w:t>
      </w:r>
      <w:r w:rsidR="00F81B7D">
        <w:rPr>
          <w:rFonts w:ascii="Times New Roman" w:hAnsi="Times New Roman" w:cs="Times New Roman"/>
          <w:sz w:val="28"/>
          <w:szCs w:val="28"/>
          <w:lang w:val="uk-UA"/>
        </w:rPr>
        <w:t>ого</w:t>
      </w:r>
      <w:r w:rsidR="00F81B7D" w:rsidRPr="00F81B7D">
        <w:rPr>
          <w:rFonts w:ascii="Times New Roman" w:hAnsi="Times New Roman" w:cs="Times New Roman"/>
          <w:sz w:val="28"/>
          <w:szCs w:val="28"/>
          <w:lang w:val="uk-UA"/>
        </w:rPr>
        <w:t xml:space="preserve"> аграрно-економічн</w:t>
      </w:r>
      <w:r w:rsidR="00F81B7D">
        <w:rPr>
          <w:rFonts w:ascii="Times New Roman" w:hAnsi="Times New Roman" w:cs="Times New Roman"/>
          <w:sz w:val="28"/>
          <w:szCs w:val="28"/>
          <w:lang w:val="uk-UA"/>
        </w:rPr>
        <w:t>ого</w:t>
      </w:r>
      <w:r w:rsidR="00F81B7D" w:rsidRPr="00F81B7D">
        <w:rPr>
          <w:rFonts w:ascii="Times New Roman" w:hAnsi="Times New Roman" w:cs="Times New Roman"/>
          <w:sz w:val="28"/>
          <w:szCs w:val="28"/>
          <w:lang w:val="uk-UA"/>
        </w:rPr>
        <w:t xml:space="preserve"> університет</w:t>
      </w:r>
      <w:r w:rsidR="00F81B7D">
        <w:rPr>
          <w:rFonts w:ascii="Times New Roman" w:hAnsi="Times New Roman" w:cs="Times New Roman"/>
          <w:sz w:val="28"/>
          <w:szCs w:val="28"/>
          <w:lang w:val="uk-UA"/>
        </w:rPr>
        <w:t>у</w:t>
      </w:r>
      <w:r w:rsidR="00F81B7D" w:rsidRPr="00F81B7D">
        <w:rPr>
          <w:rFonts w:ascii="Times New Roman" w:hAnsi="Times New Roman" w:cs="Times New Roman"/>
          <w:sz w:val="28"/>
          <w:szCs w:val="28"/>
          <w:lang w:val="uk-UA"/>
        </w:rPr>
        <w:t xml:space="preserve"> (м. Кропивницький).</w:t>
      </w:r>
      <w:r w:rsidR="00F81B7D">
        <w:rPr>
          <w:rFonts w:ascii="Times New Roman" w:hAnsi="Times New Roman" w:cs="Times New Roman"/>
          <w:sz w:val="28"/>
          <w:szCs w:val="28"/>
          <w:lang w:val="uk-UA"/>
        </w:rPr>
        <w:t xml:space="preserve"> </w:t>
      </w:r>
      <w:r w:rsidR="00F81B7D" w:rsidRPr="00F81B7D">
        <w:rPr>
          <w:rFonts w:ascii="Times New Roman" w:hAnsi="Times New Roman" w:cs="Times New Roman"/>
          <w:sz w:val="28"/>
          <w:szCs w:val="28"/>
          <w:lang w:val="uk-UA"/>
        </w:rPr>
        <w:t>Результати дослідження оприлюднено на міжнародних науково-практичних конференціях і форумах</w:t>
      </w:r>
      <w:r w:rsidR="00F81B7D">
        <w:rPr>
          <w:rFonts w:ascii="Times New Roman" w:hAnsi="Times New Roman" w:cs="Times New Roman"/>
          <w:sz w:val="28"/>
          <w:szCs w:val="28"/>
          <w:lang w:val="uk-UA"/>
        </w:rPr>
        <w:t xml:space="preserve"> (</w:t>
      </w:r>
      <w:r w:rsidR="00F81B7D" w:rsidRPr="00F81B7D">
        <w:rPr>
          <w:rFonts w:ascii="Times New Roman" w:hAnsi="Times New Roman" w:cs="Times New Roman"/>
          <w:sz w:val="28"/>
          <w:szCs w:val="28"/>
          <w:lang w:val="uk-UA"/>
        </w:rPr>
        <w:t>Інститут кліматично орієнтованого сільського господарства НААН України (м. Одеса, 2024 р.), Миколаївський національний аграрний університет (м.</w:t>
      </w:r>
      <w:r w:rsidR="00F81B7D">
        <w:rPr>
          <w:rFonts w:ascii="Times New Roman" w:hAnsi="Times New Roman" w:cs="Times New Roman"/>
          <w:sz w:val="28"/>
          <w:szCs w:val="28"/>
          <w:lang w:val="uk-UA"/>
        </w:rPr>
        <w:t> </w:t>
      </w:r>
      <w:r w:rsidR="00F81B7D" w:rsidRPr="00F81B7D">
        <w:rPr>
          <w:rFonts w:ascii="Times New Roman" w:hAnsi="Times New Roman" w:cs="Times New Roman"/>
          <w:sz w:val="28"/>
          <w:szCs w:val="28"/>
          <w:lang w:val="uk-UA"/>
        </w:rPr>
        <w:t>Миколаїв, 2025 р.)</w:t>
      </w:r>
      <w:r w:rsidR="00F81B7D">
        <w:rPr>
          <w:rFonts w:ascii="Times New Roman" w:hAnsi="Times New Roman" w:cs="Times New Roman"/>
          <w:sz w:val="28"/>
          <w:szCs w:val="28"/>
          <w:lang w:val="uk-UA"/>
        </w:rPr>
        <w:t>)</w:t>
      </w:r>
      <w:r w:rsidR="00F81B7D" w:rsidRPr="00F81B7D">
        <w:rPr>
          <w:rFonts w:ascii="Times New Roman" w:hAnsi="Times New Roman" w:cs="Times New Roman"/>
          <w:sz w:val="28"/>
          <w:szCs w:val="28"/>
          <w:lang w:val="uk-UA"/>
        </w:rPr>
        <w:t xml:space="preserve">, а також під час міжнародних наукових заходів, </w:t>
      </w:r>
      <w:r w:rsidR="00F81B7D" w:rsidRPr="00F81B7D">
        <w:rPr>
          <w:rFonts w:ascii="Times New Roman" w:hAnsi="Times New Roman" w:cs="Times New Roman"/>
          <w:sz w:val="28"/>
          <w:szCs w:val="28"/>
          <w:lang w:val="uk-UA"/>
        </w:rPr>
        <w:lastRenderedPageBreak/>
        <w:t>проведених у м. Брюссель (Бельгія) у 2025 р.</w:t>
      </w:r>
      <w:r w:rsidR="00F81B7D">
        <w:rPr>
          <w:rFonts w:ascii="Times New Roman" w:hAnsi="Times New Roman" w:cs="Times New Roman"/>
          <w:sz w:val="28"/>
          <w:szCs w:val="28"/>
          <w:lang w:val="uk-UA"/>
        </w:rPr>
        <w:t>,</w:t>
      </w:r>
      <w:r w:rsidR="00F81B7D" w:rsidRPr="00F81B7D">
        <w:rPr>
          <w:rFonts w:ascii="Times New Roman" w:hAnsi="Times New Roman" w:cs="Times New Roman"/>
          <w:sz w:val="28"/>
          <w:szCs w:val="28"/>
          <w:lang w:val="uk-UA"/>
        </w:rPr>
        <w:t xml:space="preserve"> на базі Одеськ</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державн</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сільськогосподарськ</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дослідн</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станці</w:t>
      </w:r>
      <w:r w:rsidR="00F81B7D">
        <w:rPr>
          <w:rFonts w:ascii="Times New Roman" w:hAnsi="Times New Roman" w:cs="Times New Roman"/>
          <w:sz w:val="28"/>
          <w:szCs w:val="28"/>
          <w:lang w:val="uk-UA"/>
        </w:rPr>
        <w:t>ї та</w:t>
      </w:r>
      <w:r w:rsidR="00F81B7D" w:rsidRPr="00F81B7D">
        <w:rPr>
          <w:rFonts w:ascii="Times New Roman" w:hAnsi="Times New Roman" w:cs="Times New Roman"/>
          <w:sz w:val="28"/>
          <w:szCs w:val="28"/>
          <w:lang w:val="uk-UA"/>
        </w:rPr>
        <w:t xml:space="preserve"> Миколаївськ</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державн</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сільськогосподарськ</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дослідн</w:t>
      </w:r>
      <w:r w:rsidR="00F81B7D">
        <w:rPr>
          <w:rFonts w:ascii="Times New Roman" w:hAnsi="Times New Roman" w:cs="Times New Roman"/>
          <w:sz w:val="28"/>
          <w:szCs w:val="28"/>
          <w:lang w:val="uk-UA"/>
        </w:rPr>
        <w:t>ої</w:t>
      </w:r>
      <w:r w:rsidR="00F81B7D" w:rsidRPr="00F81B7D">
        <w:rPr>
          <w:rFonts w:ascii="Times New Roman" w:hAnsi="Times New Roman" w:cs="Times New Roman"/>
          <w:sz w:val="28"/>
          <w:szCs w:val="28"/>
          <w:lang w:val="uk-UA"/>
        </w:rPr>
        <w:t xml:space="preserve"> станці</w:t>
      </w:r>
      <w:r w:rsidR="00F81B7D">
        <w:rPr>
          <w:rFonts w:ascii="Times New Roman" w:hAnsi="Times New Roman" w:cs="Times New Roman"/>
          <w:sz w:val="28"/>
          <w:szCs w:val="28"/>
          <w:lang w:val="uk-UA"/>
        </w:rPr>
        <w:t>ї</w:t>
      </w:r>
      <w:r w:rsidR="00F81B7D" w:rsidRPr="00F81B7D">
        <w:rPr>
          <w:rFonts w:ascii="Times New Roman" w:hAnsi="Times New Roman" w:cs="Times New Roman"/>
          <w:sz w:val="28"/>
          <w:szCs w:val="28"/>
          <w:lang w:val="uk-UA"/>
        </w:rPr>
        <w:t xml:space="preserve"> Інституту кліматично орієнтованого сільського господарства НААН України (2025 р.).</w:t>
      </w:r>
    </w:p>
    <w:p w14:paraId="2D4E1E4B" w14:textId="77777777" w:rsidR="00C77C88" w:rsidRPr="00C77C88" w:rsidRDefault="00F81B7D" w:rsidP="00C77C88">
      <w:pPr>
        <w:widowControl w:val="0"/>
        <w:tabs>
          <w:tab w:val="left" w:pos="1798"/>
        </w:tabs>
        <w:autoSpaceDE w:val="0"/>
        <w:autoSpaceDN w:val="0"/>
        <w:spacing w:after="0" w:line="360" w:lineRule="auto"/>
        <w:ind w:firstLine="709"/>
        <w:contextualSpacing/>
        <w:jc w:val="both"/>
        <w:rPr>
          <w:rFonts w:ascii="Times New Roman" w:hAnsi="Times New Roman" w:cs="Times New Roman"/>
          <w:sz w:val="28"/>
          <w:szCs w:val="28"/>
          <w:lang w:val="uk-UA"/>
        </w:rPr>
      </w:pPr>
      <w:r w:rsidRPr="00F81B7D">
        <w:rPr>
          <w:rFonts w:ascii="Times New Roman" w:hAnsi="Times New Roman" w:cs="Times New Roman"/>
          <w:b/>
          <w:bCs/>
          <w:sz w:val="28"/>
          <w:szCs w:val="28"/>
          <w:lang w:val="uk-UA"/>
        </w:rPr>
        <w:t>9. Повнота</w:t>
      </w:r>
      <w:r>
        <w:rPr>
          <w:rFonts w:ascii="Times New Roman" w:hAnsi="Times New Roman" w:cs="Times New Roman"/>
          <w:sz w:val="28"/>
          <w:szCs w:val="28"/>
          <w:lang w:val="uk-UA"/>
        </w:rPr>
        <w:t xml:space="preserve"> </w:t>
      </w:r>
      <w:r w:rsidRPr="00F81B7D">
        <w:rPr>
          <w:rFonts w:ascii="Times New Roman" w:eastAsia="Times New Roman" w:hAnsi="Times New Roman" w:cs="Times New Roman"/>
          <w:b/>
          <w:sz w:val="28"/>
          <w:szCs w:val="28"/>
          <w:lang w:val="uk-UA"/>
        </w:rPr>
        <w:t xml:space="preserve">викладення основних наукових результатів дисертації </w:t>
      </w:r>
      <w:r w:rsidRPr="00F81B7D">
        <w:rPr>
          <w:rFonts w:ascii="Times New Roman" w:eastAsia="Times New Roman" w:hAnsi="Times New Roman" w:cs="Times New Roman"/>
          <w:b/>
          <w:spacing w:val="-4"/>
          <w:sz w:val="28"/>
          <w:szCs w:val="28"/>
          <w:lang w:val="uk-UA"/>
        </w:rPr>
        <w:t>в</w:t>
      </w:r>
      <w:r w:rsidRPr="00F81B7D">
        <w:rPr>
          <w:rFonts w:ascii="Times New Roman" w:eastAsia="Times New Roman" w:hAnsi="Times New Roman" w:cs="Times New Roman"/>
          <w:b/>
          <w:spacing w:val="-62"/>
          <w:sz w:val="28"/>
          <w:szCs w:val="28"/>
          <w:lang w:val="uk-UA"/>
        </w:rPr>
        <w:t xml:space="preserve">         </w:t>
      </w:r>
      <w:r w:rsidRPr="00F81B7D">
        <w:rPr>
          <w:rFonts w:ascii="Times New Roman" w:eastAsia="Times New Roman" w:hAnsi="Times New Roman" w:cs="Times New Roman"/>
          <w:b/>
          <w:sz w:val="28"/>
          <w:szCs w:val="28"/>
          <w:lang w:val="uk-UA"/>
        </w:rPr>
        <w:t>публікаціях</w:t>
      </w:r>
      <w:r w:rsidRPr="00F81B7D">
        <w:rPr>
          <w:rFonts w:ascii="Times New Roman" w:eastAsia="Times New Roman" w:hAnsi="Times New Roman" w:cs="Times New Roman"/>
          <w:b/>
          <w:spacing w:val="1"/>
          <w:sz w:val="28"/>
          <w:szCs w:val="28"/>
          <w:lang w:val="uk-UA"/>
        </w:rPr>
        <w:t xml:space="preserve"> </w:t>
      </w:r>
      <w:r w:rsidRPr="00F81B7D">
        <w:rPr>
          <w:rFonts w:ascii="Times New Roman" w:eastAsia="Times New Roman" w:hAnsi="Times New Roman" w:cs="Times New Roman"/>
          <w:b/>
          <w:sz w:val="28"/>
          <w:szCs w:val="28"/>
          <w:lang w:val="uk-UA"/>
        </w:rPr>
        <w:t>та</w:t>
      </w:r>
      <w:r w:rsidRPr="00F81B7D">
        <w:rPr>
          <w:rFonts w:ascii="Times New Roman" w:eastAsia="Times New Roman" w:hAnsi="Times New Roman" w:cs="Times New Roman"/>
          <w:b/>
          <w:spacing w:val="-1"/>
          <w:sz w:val="28"/>
          <w:szCs w:val="28"/>
          <w:lang w:val="uk-UA"/>
        </w:rPr>
        <w:t xml:space="preserve"> </w:t>
      </w:r>
      <w:r w:rsidRPr="00F81B7D">
        <w:rPr>
          <w:rFonts w:ascii="Times New Roman" w:eastAsia="Times New Roman" w:hAnsi="Times New Roman" w:cs="Times New Roman"/>
          <w:b/>
          <w:sz w:val="28"/>
          <w:szCs w:val="28"/>
          <w:lang w:val="uk-UA"/>
        </w:rPr>
        <w:t>особистий</w:t>
      </w:r>
      <w:r w:rsidRPr="00F81B7D">
        <w:rPr>
          <w:rFonts w:ascii="Times New Roman" w:eastAsia="Times New Roman" w:hAnsi="Times New Roman" w:cs="Times New Roman"/>
          <w:b/>
          <w:spacing w:val="1"/>
          <w:sz w:val="28"/>
          <w:szCs w:val="28"/>
          <w:lang w:val="uk-UA"/>
        </w:rPr>
        <w:t xml:space="preserve"> </w:t>
      </w:r>
      <w:r w:rsidRPr="00F81B7D">
        <w:rPr>
          <w:rFonts w:ascii="Times New Roman" w:eastAsia="Times New Roman" w:hAnsi="Times New Roman" w:cs="Times New Roman"/>
          <w:b/>
          <w:sz w:val="28"/>
          <w:szCs w:val="28"/>
          <w:lang w:val="uk-UA"/>
        </w:rPr>
        <w:t>внесок</w:t>
      </w:r>
      <w:r w:rsidRPr="00F81B7D">
        <w:rPr>
          <w:rFonts w:ascii="Times New Roman" w:eastAsia="Times New Roman" w:hAnsi="Times New Roman" w:cs="Times New Roman"/>
          <w:b/>
          <w:spacing w:val="-2"/>
          <w:sz w:val="28"/>
          <w:szCs w:val="28"/>
          <w:lang w:val="uk-UA"/>
        </w:rPr>
        <w:t xml:space="preserve"> </w:t>
      </w:r>
      <w:r w:rsidRPr="00F81B7D">
        <w:rPr>
          <w:rFonts w:ascii="Times New Roman" w:eastAsia="Times New Roman" w:hAnsi="Times New Roman" w:cs="Times New Roman"/>
          <w:b/>
          <w:sz w:val="28"/>
          <w:szCs w:val="28"/>
          <w:lang w:val="uk-UA"/>
        </w:rPr>
        <w:t>у</w:t>
      </w:r>
      <w:r w:rsidRPr="00F81B7D">
        <w:rPr>
          <w:rFonts w:ascii="Times New Roman" w:eastAsia="Times New Roman" w:hAnsi="Times New Roman" w:cs="Times New Roman"/>
          <w:b/>
          <w:spacing w:val="2"/>
          <w:sz w:val="28"/>
          <w:szCs w:val="28"/>
          <w:lang w:val="uk-UA"/>
        </w:rPr>
        <w:t xml:space="preserve"> </w:t>
      </w:r>
      <w:r w:rsidRPr="00F81B7D">
        <w:rPr>
          <w:rFonts w:ascii="Times New Roman" w:eastAsia="Times New Roman" w:hAnsi="Times New Roman" w:cs="Times New Roman"/>
          <w:b/>
          <w:sz w:val="28"/>
          <w:szCs w:val="28"/>
          <w:lang w:val="uk-UA"/>
        </w:rPr>
        <w:t>них</w:t>
      </w:r>
      <w:r w:rsidRPr="00F81B7D">
        <w:rPr>
          <w:rFonts w:ascii="Times New Roman" w:eastAsia="Times New Roman" w:hAnsi="Times New Roman" w:cs="Times New Roman"/>
          <w:b/>
          <w:spacing w:val="2"/>
          <w:sz w:val="28"/>
          <w:szCs w:val="28"/>
          <w:lang w:val="uk-UA"/>
        </w:rPr>
        <w:t xml:space="preserve"> </w:t>
      </w:r>
      <w:r w:rsidRPr="00F81B7D">
        <w:rPr>
          <w:rFonts w:ascii="Times New Roman" w:eastAsia="Times New Roman" w:hAnsi="Times New Roman" w:cs="Times New Roman"/>
          <w:b/>
          <w:sz w:val="28"/>
          <w:szCs w:val="28"/>
          <w:lang w:val="uk-UA"/>
        </w:rPr>
        <w:t>автора</w:t>
      </w:r>
      <w:r>
        <w:rPr>
          <w:rFonts w:ascii="Times New Roman" w:eastAsia="Times New Roman" w:hAnsi="Times New Roman" w:cs="Times New Roman"/>
          <w:b/>
          <w:sz w:val="28"/>
          <w:szCs w:val="28"/>
          <w:lang w:val="uk-UA"/>
        </w:rPr>
        <w:t>.</w:t>
      </w:r>
      <w:r>
        <w:rPr>
          <w:rFonts w:ascii="Times New Roman" w:hAnsi="Times New Roman" w:cs="Times New Roman"/>
          <w:sz w:val="28"/>
          <w:szCs w:val="28"/>
          <w:lang w:val="uk-UA"/>
        </w:rPr>
        <w:t xml:space="preserve"> </w:t>
      </w:r>
      <w:r w:rsidR="00C77C88">
        <w:rPr>
          <w:rFonts w:ascii="Times New Roman" w:hAnsi="Times New Roman" w:cs="Times New Roman"/>
          <w:sz w:val="28"/>
          <w:szCs w:val="28"/>
          <w:lang w:val="uk-UA"/>
        </w:rPr>
        <w:t xml:space="preserve"> </w:t>
      </w:r>
      <w:r w:rsidR="00C77C88" w:rsidRPr="00C77C88">
        <w:rPr>
          <w:rFonts w:ascii="Times New Roman" w:hAnsi="Times New Roman" w:cs="Times New Roman"/>
          <w:sz w:val="28"/>
          <w:szCs w:val="28"/>
          <w:lang w:val="uk-UA"/>
        </w:rPr>
        <w:t>Основні положення наукової роботи дисертанта достатньо повно висвітлено у фахових вітчизняних і зарубіжних виданнях. Результати досліджень неодноразово презентувалися на наукових конференціях та семінарах і отримали позитивну оцінку як представників академічної спільноти, так і фахівців-практиків. Варто також підкреслити суттєвий особистий внесок здобувача у підготовку наукових публікацій, виконаних за матеріалами дисертаційної роботи.</w:t>
      </w:r>
    </w:p>
    <w:p w14:paraId="6AD5D2D7" w14:textId="2B85CEFA" w:rsidR="00C77C88" w:rsidRPr="00C77C88" w:rsidRDefault="00C77C88" w:rsidP="00C77C88">
      <w:pPr>
        <w:widowControl w:val="0"/>
        <w:tabs>
          <w:tab w:val="left" w:pos="1953"/>
          <w:tab w:val="left" w:pos="1954"/>
          <w:tab w:val="left" w:pos="3186"/>
          <w:tab w:val="left" w:pos="4809"/>
          <w:tab w:val="left" w:pos="6126"/>
          <w:tab w:val="left" w:pos="7458"/>
          <w:tab w:val="left" w:pos="9054"/>
          <w:tab w:val="left" w:pos="10487"/>
        </w:tabs>
        <w:autoSpaceDE w:val="0"/>
        <w:autoSpaceDN w:val="0"/>
        <w:spacing w:after="0" w:line="360" w:lineRule="auto"/>
        <w:ind w:firstLine="709"/>
        <w:contextualSpacing/>
        <w:jc w:val="both"/>
        <w:rPr>
          <w:rFonts w:ascii="Times New Roman" w:eastAsia="Times New Roman" w:hAnsi="Times New Roman" w:cs="Times New Roman"/>
          <w:bCs/>
          <w:sz w:val="28"/>
          <w:szCs w:val="28"/>
          <w:lang w:val="uk-UA"/>
        </w:rPr>
      </w:pPr>
      <w:r>
        <w:rPr>
          <w:rFonts w:ascii="Times New Roman" w:eastAsia="Times New Roman" w:hAnsi="Times New Roman" w:cs="Times New Roman"/>
          <w:b/>
          <w:sz w:val="28"/>
          <w:szCs w:val="28"/>
          <w:lang w:val="uk-UA"/>
        </w:rPr>
        <w:t xml:space="preserve">10. </w:t>
      </w:r>
      <w:r w:rsidR="00F905F9" w:rsidRPr="00F905F9">
        <w:rPr>
          <w:rFonts w:ascii="Times New Roman" w:eastAsia="Times New Roman" w:hAnsi="Times New Roman" w:cs="Times New Roman"/>
          <w:b/>
          <w:sz w:val="28"/>
          <w:szCs w:val="28"/>
          <w:lang w:val="uk-UA"/>
        </w:rPr>
        <w:t>Оцінка структури дисертації, її мови та стилю викладання.</w:t>
      </w:r>
      <w:r w:rsidR="00651917">
        <w:rPr>
          <w:rFonts w:ascii="Times New Roman" w:eastAsia="Times New Roman" w:hAnsi="Times New Roman" w:cs="Times New Roman"/>
          <w:b/>
          <w:sz w:val="28"/>
          <w:szCs w:val="28"/>
          <w:lang w:val="uk-UA"/>
        </w:rPr>
        <w:t xml:space="preserve"> </w:t>
      </w:r>
      <w:r w:rsidRPr="00C77C88">
        <w:rPr>
          <w:rFonts w:ascii="Times New Roman" w:eastAsia="Times New Roman" w:hAnsi="Times New Roman" w:cs="Times New Roman"/>
          <w:bCs/>
          <w:sz w:val="28"/>
          <w:szCs w:val="28"/>
          <w:lang w:val="uk-UA"/>
        </w:rPr>
        <w:t>Дисертаційн</w:t>
      </w:r>
      <w:r w:rsidR="003573FA">
        <w:rPr>
          <w:rFonts w:ascii="Times New Roman" w:eastAsia="Times New Roman" w:hAnsi="Times New Roman" w:cs="Times New Roman"/>
          <w:bCs/>
          <w:sz w:val="28"/>
          <w:szCs w:val="28"/>
          <w:lang w:val="uk-UA"/>
        </w:rPr>
        <w:t>у</w:t>
      </w:r>
      <w:r w:rsidRPr="00C77C88">
        <w:rPr>
          <w:rFonts w:ascii="Times New Roman" w:eastAsia="Times New Roman" w:hAnsi="Times New Roman" w:cs="Times New Roman"/>
          <w:bCs/>
          <w:sz w:val="28"/>
          <w:szCs w:val="28"/>
          <w:lang w:val="uk-UA"/>
        </w:rPr>
        <w:t xml:space="preserve"> робот</w:t>
      </w:r>
      <w:r w:rsidR="003573FA">
        <w:rPr>
          <w:rFonts w:ascii="Times New Roman" w:eastAsia="Times New Roman" w:hAnsi="Times New Roman" w:cs="Times New Roman"/>
          <w:bCs/>
          <w:sz w:val="28"/>
          <w:szCs w:val="28"/>
          <w:lang w:val="uk-UA"/>
        </w:rPr>
        <w:t>у</w:t>
      </w:r>
      <w:r w:rsidRPr="00C77C88">
        <w:rPr>
          <w:rFonts w:ascii="Times New Roman" w:eastAsia="Times New Roman" w:hAnsi="Times New Roman" w:cs="Times New Roman"/>
          <w:bCs/>
          <w:sz w:val="28"/>
          <w:szCs w:val="28"/>
          <w:lang w:val="uk-UA"/>
        </w:rPr>
        <w:t xml:space="preserve"> </w:t>
      </w:r>
      <w:r>
        <w:rPr>
          <w:rFonts w:ascii="Times New Roman" w:eastAsia="Times New Roman" w:hAnsi="Times New Roman" w:cs="Times New Roman"/>
          <w:sz w:val="28"/>
          <w:szCs w:val="28"/>
          <w:lang w:val="uk-UA"/>
        </w:rPr>
        <w:t>виконан</w:t>
      </w:r>
      <w:r w:rsidR="003573FA">
        <w:rPr>
          <w:rFonts w:ascii="Times New Roman" w:eastAsia="Times New Roman" w:hAnsi="Times New Roman" w:cs="Times New Roman"/>
          <w:sz w:val="28"/>
          <w:szCs w:val="28"/>
          <w:lang w:val="uk-UA"/>
        </w:rPr>
        <w:t>о</w:t>
      </w:r>
      <w:r>
        <w:rPr>
          <w:rFonts w:ascii="Times New Roman" w:eastAsia="Times New Roman" w:hAnsi="Times New Roman" w:cs="Times New Roman"/>
          <w:sz w:val="28"/>
          <w:szCs w:val="28"/>
          <w:lang w:val="uk-UA"/>
        </w:rPr>
        <w:t xml:space="preserve"> державною мовою</w:t>
      </w:r>
      <w:r>
        <w:rPr>
          <w:rFonts w:ascii="Times New Roman" w:eastAsia="Times New Roman" w:hAnsi="Times New Roman" w:cs="Times New Roman"/>
          <w:bCs/>
          <w:sz w:val="28"/>
          <w:szCs w:val="28"/>
          <w:lang w:val="uk-UA"/>
        </w:rPr>
        <w:t xml:space="preserve">, </w:t>
      </w:r>
      <w:r w:rsidR="003573FA">
        <w:rPr>
          <w:rFonts w:ascii="Times New Roman" w:eastAsia="Times New Roman" w:hAnsi="Times New Roman" w:cs="Times New Roman"/>
          <w:bCs/>
          <w:sz w:val="28"/>
          <w:szCs w:val="28"/>
          <w:lang w:val="uk-UA"/>
        </w:rPr>
        <w:t xml:space="preserve">вона </w:t>
      </w:r>
      <w:r w:rsidRPr="00C77C88">
        <w:rPr>
          <w:rFonts w:ascii="Times New Roman" w:eastAsia="Times New Roman" w:hAnsi="Times New Roman" w:cs="Times New Roman"/>
          <w:bCs/>
          <w:sz w:val="28"/>
          <w:szCs w:val="28"/>
          <w:lang w:val="uk-UA"/>
        </w:rPr>
        <w:t xml:space="preserve">вирізняється </w:t>
      </w:r>
      <w:proofErr w:type="spellStart"/>
      <w:r w:rsidRPr="00C77C88">
        <w:rPr>
          <w:rFonts w:ascii="Times New Roman" w:eastAsia="Times New Roman" w:hAnsi="Times New Roman" w:cs="Times New Roman"/>
          <w:bCs/>
          <w:sz w:val="28"/>
          <w:szCs w:val="28"/>
          <w:lang w:val="uk-UA"/>
        </w:rPr>
        <w:t>логічно</w:t>
      </w:r>
      <w:proofErr w:type="spellEnd"/>
      <w:r w:rsidRPr="00C77C88">
        <w:rPr>
          <w:rFonts w:ascii="Times New Roman" w:eastAsia="Times New Roman" w:hAnsi="Times New Roman" w:cs="Times New Roman"/>
          <w:bCs/>
          <w:sz w:val="28"/>
          <w:szCs w:val="28"/>
          <w:lang w:val="uk-UA"/>
        </w:rPr>
        <w:t xml:space="preserve"> вибудуваною та цілісною структурою, що повною мірою відповідає поставленій меті </w:t>
      </w:r>
      <w:r>
        <w:rPr>
          <w:rFonts w:ascii="Times New Roman" w:eastAsia="Times New Roman" w:hAnsi="Times New Roman" w:cs="Times New Roman"/>
          <w:bCs/>
          <w:sz w:val="28"/>
          <w:szCs w:val="28"/>
          <w:lang w:val="uk-UA"/>
        </w:rPr>
        <w:t>і</w:t>
      </w:r>
      <w:r w:rsidRPr="00C77C88">
        <w:rPr>
          <w:rFonts w:ascii="Times New Roman" w:eastAsia="Times New Roman" w:hAnsi="Times New Roman" w:cs="Times New Roman"/>
          <w:bCs/>
          <w:sz w:val="28"/>
          <w:szCs w:val="28"/>
          <w:lang w:val="uk-UA"/>
        </w:rPr>
        <w:t xml:space="preserve"> завданням дослідження. Розділи взаємопов’язані, послідовність викладу матеріалу є обґрунтованою, а внутрішня </w:t>
      </w:r>
      <w:r>
        <w:rPr>
          <w:rFonts w:ascii="Times New Roman" w:eastAsia="Times New Roman" w:hAnsi="Times New Roman" w:cs="Times New Roman"/>
          <w:bCs/>
          <w:sz w:val="28"/>
          <w:szCs w:val="28"/>
          <w:lang w:val="uk-UA"/>
        </w:rPr>
        <w:t>структура</w:t>
      </w:r>
      <w:r w:rsidRPr="00C77C88">
        <w:rPr>
          <w:rFonts w:ascii="Times New Roman" w:eastAsia="Times New Roman" w:hAnsi="Times New Roman" w:cs="Times New Roman"/>
          <w:bCs/>
          <w:sz w:val="28"/>
          <w:szCs w:val="28"/>
          <w:lang w:val="uk-UA"/>
        </w:rPr>
        <w:t xml:space="preserve"> роботи сприяє цілісному сприйняттю отриманих результатів.</w:t>
      </w:r>
      <w:r>
        <w:rPr>
          <w:rFonts w:ascii="Times New Roman" w:eastAsia="Times New Roman" w:hAnsi="Times New Roman" w:cs="Times New Roman"/>
          <w:bCs/>
          <w:sz w:val="28"/>
          <w:szCs w:val="28"/>
          <w:lang w:val="uk-UA"/>
        </w:rPr>
        <w:t xml:space="preserve"> </w:t>
      </w:r>
      <w:r w:rsidRPr="00C77C88">
        <w:rPr>
          <w:rFonts w:ascii="Times New Roman" w:eastAsia="Times New Roman" w:hAnsi="Times New Roman" w:cs="Times New Roman"/>
          <w:bCs/>
          <w:sz w:val="28"/>
          <w:szCs w:val="28"/>
        </w:rPr>
        <w:t xml:space="preserve">Текст </w:t>
      </w:r>
      <w:r w:rsidRPr="00C77C88">
        <w:rPr>
          <w:rFonts w:ascii="Times New Roman" w:eastAsia="Times New Roman" w:hAnsi="Times New Roman" w:cs="Times New Roman"/>
          <w:bCs/>
          <w:sz w:val="28"/>
          <w:szCs w:val="28"/>
          <w:lang w:val="uk-UA"/>
        </w:rPr>
        <w:t xml:space="preserve">дисертації викладено на належному науковому рівні, з використанням коректної фахової термінології та дотриманням вимог академічного стилю. Матеріал подано чітко, аргументовано </w:t>
      </w:r>
      <w:r w:rsidRPr="003573FA">
        <w:rPr>
          <w:rFonts w:ascii="Times New Roman" w:eastAsia="Times New Roman" w:hAnsi="Times New Roman" w:cs="Times New Roman"/>
          <w:bCs/>
          <w:sz w:val="28"/>
          <w:szCs w:val="28"/>
          <w:lang w:val="uk-UA"/>
        </w:rPr>
        <w:t xml:space="preserve">і </w:t>
      </w:r>
      <w:r w:rsidRPr="00C77C88">
        <w:rPr>
          <w:rFonts w:ascii="Times New Roman" w:eastAsia="Times New Roman" w:hAnsi="Times New Roman" w:cs="Times New Roman"/>
          <w:bCs/>
          <w:sz w:val="28"/>
          <w:szCs w:val="28"/>
          <w:lang w:val="uk-UA"/>
        </w:rPr>
        <w:t>послідовно, без надмірної описовості, що забезпечує зрозумілість і переконливість викладу. Стиль роботи відзначається науковою виваженістю, логічністю формулювань і відповідністю сучасним вимогам до дисертаційних досліджень.</w:t>
      </w:r>
    </w:p>
    <w:p w14:paraId="09075888" w14:textId="374D7FFD" w:rsidR="00AB3825" w:rsidRDefault="00AB3825" w:rsidP="00AB3825">
      <w:pPr>
        <w:widowControl w:val="0"/>
        <w:tabs>
          <w:tab w:val="left" w:pos="1798"/>
          <w:tab w:val="left" w:pos="5288"/>
          <w:tab w:val="left" w:pos="6013"/>
        </w:tabs>
        <w:autoSpaceDE w:val="0"/>
        <w:autoSpaceDN w:val="0"/>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 xml:space="preserve">11. </w:t>
      </w:r>
      <w:r w:rsidR="00F905F9" w:rsidRPr="00AB3825">
        <w:rPr>
          <w:rFonts w:ascii="Times New Roman" w:eastAsia="Times New Roman" w:hAnsi="Times New Roman" w:cs="Times New Roman"/>
          <w:b/>
          <w:sz w:val="28"/>
          <w:szCs w:val="28"/>
          <w:lang w:val="uk-UA"/>
        </w:rPr>
        <w:t>Загальний</w:t>
      </w:r>
      <w:r w:rsidR="00F905F9" w:rsidRPr="00AB3825">
        <w:rPr>
          <w:rFonts w:ascii="Times New Roman" w:eastAsia="Times New Roman" w:hAnsi="Times New Roman" w:cs="Times New Roman"/>
          <w:b/>
          <w:spacing w:val="-2"/>
          <w:sz w:val="28"/>
          <w:szCs w:val="28"/>
          <w:lang w:val="uk-UA"/>
        </w:rPr>
        <w:t xml:space="preserve"> </w:t>
      </w:r>
      <w:r w:rsidR="00F905F9" w:rsidRPr="00AB3825">
        <w:rPr>
          <w:rFonts w:ascii="Times New Roman" w:eastAsia="Times New Roman" w:hAnsi="Times New Roman" w:cs="Times New Roman"/>
          <w:b/>
          <w:sz w:val="28"/>
          <w:szCs w:val="28"/>
          <w:lang w:val="uk-UA"/>
        </w:rPr>
        <w:t>висновок.</w:t>
      </w:r>
      <w:r w:rsidR="003573FA" w:rsidRPr="00AB3825">
        <w:rPr>
          <w:rFonts w:ascii="Times New Roman" w:eastAsia="Times New Roman" w:hAnsi="Times New Roman" w:cs="Times New Roman"/>
          <w:b/>
          <w:sz w:val="28"/>
          <w:szCs w:val="28"/>
          <w:lang w:val="uk-UA"/>
        </w:rPr>
        <w:t xml:space="preserve"> </w:t>
      </w:r>
      <w:r w:rsidRPr="00AB3825">
        <w:rPr>
          <w:rFonts w:ascii="Times New Roman" w:eastAsia="Times New Roman" w:hAnsi="Times New Roman" w:cs="Times New Roman"/>
          <w:b/>
          <w:sz w:val="28"/>
          <w:szCs w:val="28"/>
          <w:lang w:val="uk-UA"/>
        </w:rPr>
        <w:t xml:space="preserve"> </w:t>
      </w:r>
      <w:r w:rsidRPr="00AB3825">
        <w:rPr>
          <w:rFonts w:ascii="Times New Roman" w:eastAsia="Times New Roman" w:hAnsi="Times New Roman" w:cs="Times New Roman"/>
          <w:sz w:val="28"/>
          <w:szCs w:val="28"/>
          <w:lang w:val="uk-UA"/>
        </w:rPr>
        <w:t xml:space="preserve">Дисертаційна робота ГАМУЛИ Євгена на тему «Удосконалення технології вирощування гібридів кукурудзи на зерно марки ДЕКАЛБ в умовах Північного Степу України» є самостійним, цілісним і завершеним науковим дослідженням, присвяченим актуальним питанням підвищення ефективності виробництва зерна кукурудзи в умовах регіону. У роботі запропоновано науково обґрунтовані підходи до оптимізації елементів </w:t>
      </w:r>
      <w:r w:rsidRPr="00AB3825">
        <w:rPr>
          <w:rFonts w:ascii="Times New Roman" w:eastAsia="Times New Roman" w:hAnsi="Times New Roman" w:cs="Times New Roman"/>
          <w:sz w:val="28"/>
          <w:szCs w:val="28"/>
          <w:lang w:val="uk-UA"/>
        </w:rPr>
        <w:lastRenderedPageBreak/>
        <w:t>технології вирощування сучасних гібридів, адаптованих до ґрунтово-кліматичних умов Північного Степу України, з урахуванням біологічних особливостей культури та ресурсного потенціалу господарств.</w:t>
      </w:r>
      <w:r>
        <w:rPr>
          <w:rFonts w:ascii="Times New Roman" w:eastAsia="Times New Roman" w:hAnsi="Times New Roman" w:cs="Times New Roman"/>
          <w:sz w:val="28"/>
          <w:szCs w:val="28"/>
          <w:lang w:val="uk-UA"/>
        </w:rPr>
        <w:t xml:space="preserve"> </w:t>
      </w:r>
      <w:r w:rsidRPr="00AB3825">
        <w:rPr>
          <w:rFonts w:ascii="Times New Roman" w:eastAsia="Times New Roman" w:hAnsi="Times New Roman" w:cs="Times New Roman"/>
          <w:sz w:val="28"/>
          <w:szCs w:val="28"/>
          <w:lang w:val="uk-UA"/>
        </w:rPr>
        <w:t xml:space="preserve">Отримані результати мають теоретичне </w:t>
      </w:r>
      <w:r>
        <w:rPr>
          <w:rFonts w:ascii="Times New Roman" w:eastAsia="Times New Roman" w:hAnsi="Times New Roman" w:cs="Times New Roman"/>
          <w:sz w:val="28"/>
          <w:szCs w:val="28"/>
          <w:lang w:val="uk-UA"/>
        </w:rPr>
        <w:t>і</w:t>
      </w:r>
      <w:r w:rsidRPr="00AB3825">
        <w:rPr>
          <w:rFonts w:ascii="Times New Roman" w:eastAsia="Times New Roman" w:hAnsi="Times New Roman" w:cs="Times New Roman"/>
          <w:sz w:val="28"/>
          <w:szCs w:val="28"/>
          <w:lang w:val="uk-UA"/>
        </w:rPr>
        <w:t xml:space="preserve"> практичне значення та спрямовані на вдосконалення технологічних рішень, підвищення врожайності </w:t>
      </w:r>
      <w:r>
        <w:rPr>
          <w:rFonts w:ascii="Times New Roman" w:eastAsia="Times New Roman" w:hAnsi="Times New Roman" w:cs="Times New Roman"/>
          <w:sz w:val="28"/>
          <w:szCs w:val="28"/>
          <w:lang w:val="uk-UA"/>
        </w:rPr>
        <w:t>та</w:t>
      </w:r>
      <w:r w:rsidRPr="00AB3825">
        <w:rPr>
          <w:rFonts w:ascii="Times New Roman" w:eastAsia="Times New Roman" w:hAnsi="Times New Roman" w:cs="Times New Roman"/>
          <w:sz w:val="28"/>
          <w:szCs w:val="28"/>
          <w:lang w:val="uk-UA"/>
        </w:rPr>
        <w:t xml:space="preserve"> стабільності виробництва зерна кукурудзи, а також зростання економічної ефективності галузі рослинництва.</w:t>
      </w:r>
    </w:p>
    <w:p w14:paraId="6513C0C8" w14:textId="69C35C0C" w:rsidR="00AB3825" w:rsidRDefault="00AB3825" w:rsidP="00AB3825">
      <w:pPr>
        <w:widowControl w:val="0"/>
        <w:tabs>
          <w:tab w:val="left" w:pos="1798"/>
          <w:tab w:val="left" w:pos="5288"/>
          <w:tab w:val="left" w:pos="6013"/>
        </w:tabs>
        <w:autoSpaceDE w:val="0"/>
        <w:autoSpaceDN w:val="0"/>
        <w:spacing w:after="0"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Основні </w:t>
      </w:r>
      <w:r w:rsidRPr="00AB3825">
        <w:rPr>
          <w:rFonts w:ascii="Times New Roman" w:eastAsia="Times New Roman" w:hAnsi="Times New Roman" w:cs="Times New Roman"/>
          <w:sz w:val="28"/>
          <w:szCs w:val="28"/>
          <w:lang w:val="uk-UA"/>
        </w:rPr>
        <w:t>положення, висновки та практичні рекомендації дисертаційної роботи характеризуються науковою новизною, належно обґрунтовані та аргументовані</w:t>
      </w:r>
      <w:r>
        <w:rPr>
          <w:rFonts w:ascii="Times New Roman" w:eastAsia="Times New Roman" w:hAnsi="Times New Roman" w:cs="Times New Roman"/>
          <w:sz w:val="28"/>
          <w:szCs w:val="28"/>
          <w:lang w:val="uk-UA"/>
        </w:rPr>
        <w:t>,</w:t>
      </w:r>
      <w:r w:rsidRPr="00AB3825">
        <w:rPr>
          <w:rFonts w:ascii="Times New Roman" w:eastAsia="Times New Roman" w:hAnsi="Times New Roman" w:cs="Times New Roman"/>
          <w:sz w:val="28"/>
          <w:szCs w:val="28"/>
          <w:lang w:val="uk-UA"/>
        </w:rPr>
        <w:t xml:space="preserve"> пройшли апробацію під час науково-практичних заходів. У </w:t>
      </w:r>
      <w:r w:rsidR="00C048EB">
        <w:rPr>
          <w:rFonts w:ascii="Times New Roman" w:eastAsia="Times New Roman" w:hAnsi="Times New Roman" w:cs="Times New Roman"/>
          <w:sz w:val="28"/>
          <w:szCs w:val="28"/>
          <w:lang w:val="uk-UA"/>
        </w:rPr>
        <w:t>14 </w:t>
      </w:r>
      <w:r w:rsidRPr="00AB3825">
        <w:rPr>
          <w:rFonts w:ascii="Times New Roman" w:eastAsia="Times New Roman" w:hAnsi="Times New Roman" w:cs="Times New Roman"/>
          <w:sz w:val="28"/>
          <w:szCs w:val="28"/>
          <w:lang w:val="uk-UA"/>
        </w:rPr>
        <w:t xml:space="preserve">публікаціях </w:t>
      </w:r>
      <w:r>
        <w:rPr>
          <w:rFonts w:ascii="Times New Roman" w:eastAsia="Times New Roman" w:hAnsi="Times New Roman" w:cs="Times New Roman"/>
          <w:sz w:val="28"/>
          <w:szCs w:val="28"/>
          <w:lang w:val="uk-UA"/>
        </w:rPr>
        <w:t>дисертанта</w:t>
      </w:r>
      <w:r w:rsidRPr="00AB3825">
        <w:rPr>
          <w:rFonts w:ascii="Times New Roman" w:eastAsia="Times New Roman" w:hAnsi="Times New Roman" w:cs="Times New Roman"/>
          <w:sz w:val="28"/>
          <w:szCs w:val="28"/>
          <w:lang w:val="uk-UA"/>
        </w:rPr>
        <w:t xml:space="preserve"> відображено </w:t>
      </w:r>
      <w:r w:rsidR="00C048EB">
        <w:rPr>
          <w:rFonts w:ascii="Times New Roman" w:eastAsia="Times New Roman" w:hAnsi="Times New Roman" w:cs="Times New Roman"/>
          <w:sz w:val="28"/>
          <w:szCs w:val="28"/>
          <w:lang w:val="uk-UA"/>
        </w:rPr>
        <w:t xml:space="preserve">всі </w:t>
      </w:r>
      <w:r w:rsidRPr="00AB3825">
        <w:rPr>
          <w:rFonts w:ascii="Times New Roman" w:eastAsia="Times New Roman" w:hAnsi="Times New Roman" w:cs="Times New Roman"/>
          <w:sz w:val="28"/>
          <w:szCs w:val="28"/>
          <w:lang w:val="uk-UA"/>
        </w:rPr>
        <w:t>основні результати дослідження. Зміст роботи узгоджується з поставленою метою, визначені наукові завдання розв’язані, а мети дослідження досягнуто. Дисертацію підготовлено державною мовою.</w:t>
      </w:r>
    </w:p>
    <w:p w14:paraId="6D3AF71E" w14:textId="6FBF319A" w:rsidR="005409A9" w:rsidRPr="00AB3825" w:rsidRDefault="005409A9" w:rsidP="00AB3825">
      <w:pPr>
        <w:widowControl w:val="0"/>
        <w:tabs>
          <w:tab w:val="left" w:pos="1798"/>
          <w:tab w:val="left" w:pos="5288"/>
          <w:tab w:val="left" w:pos="6013"/>
        </w:tabs>
        <w:autoSpaceDE w:val="0"/>
        <w:autoSpaceDN w:val="0"/>
        <w:spacing w:after="0" w:line="360" w:lineRule="auto"/>
        <w:ind w:firstLine="709"/>
        <w:jc w:val="both"/>
        <w:rPr>
          <w:rFonts w:ascii="Times New Roman" w:eastAsia="Times New Roman" w:hAnsi="Times New Roman" w:cs="Times New Roman"/>
          <w:sz w:val="28"/>
          <w:szCs w:val="28"/>
          <w:lang w:val="uk-UA"/>
        </w:rPr>
      </w:pPr>
      <w:r w:rsidRPr="005409A9">
        <w:rPr>
          <w:rFonts w:ascii="Times New Roman" w:eastAsia="Times New Roman" w:hAnsi="Times New Roman" w:cs="Times New Roman"/>
          <w:sz w:val="28"/>
          <w:szCs w:val="28"/>
          <w:lang w:val="uk-UA"/>
        </w:rPr>
        <w:t>За актуальністю теми, ступенем наукової новизни, обґрунтованістю положень, науковою та практичною цінністю здобутих результатів, дисертаційне дослідження</w:t>
      </w:r>
      <w:r>
        <w:rPr>
          <w:rFonts w:ascii="Times New Roman" w:eastAsia="Times New Roman" w:hAnsi="Times New Roman" w:cs="Times New Roman"/>
          <w:sz w:val="28"/>
          <w:szCs w:val="28"/>
          <w:lang w:val="uk-UA"/>
        </w:rPr>
        <w:t xml:space="preserve"> ГАМУЛИ Євгена</w:t>
      </w:r>
      <w:r w:rsidRPr="005409A9">
        <w:rPr>
          <w:rFonts w:ascii="Times New Roman" w:eastAsia="Times New Roman" w:hAnsi="Times New Roman" w:cs="Times New Roman"/>
          <w:sz w:val="28"/>
          <w:szCs w:val="28"/>
          <w:lang w:val="uk-UA"/>
        </w:rPr>
        <w:t xml:space="preserve"> повністю відповідає вимогам пунктів 6-11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(зі змінами, внесеними згідно з Постановою КМУ від 19.05.2023 р. № 502), а також вимогам наказів МОН України щодо оформлення дисертацій та стандартів вищої освіти за спеціальністю </w:t>
      </w:r>
      <w:r w:rsidRPr="005409A9">
        <w:rPr>
          <w:rFonts w:ascii="Times New Roman" w:eastAsia="Times New Roman" w:hAnsi="Times New Roman" w:cs="Times New Roman"/>
          <w:sz w:val="28"/>
          <w:szCs w:val="28"/>
        </w:rPr>
        <w:t>201 «</w:t>
      </w:r>
      <w:proofErr w:type="spellStart"/>
      <w:r w:rsidRPr="005409A9">
        <w:rPr>
          <w:rFonts w:ascii="Times New Roman" w:eastAsia="Times New Roman" w:hAnsi="Times New Roman" w:cs="Times New Roman"/>
          <w:sz w:val="28"/>
          <w:szCs w:val="28"/>
        </w:rPr>
        <w:t>Агрономія</w:t>
      </w:r>
      <w:proofErr w:type="spellEnd"/>
      <w:r w:rsidRPr="005409A9">
        <w:rPr>
          <w:rFonts w:ascii="Times New Roman" w:eastAsia="Times New Roman" w:hAnsi="Times New Roman" w:cs="Times New Roman"/>
          <w:sz w:val="28"/>
          <w:szCs w:val="28"/>
        </w:rPr>
        <w:t xml:space="preserve">» для </w:t>
      </w:r>
      <w:proofErr w:type="spellStart"/>
      <w:r w:rsidRPr="005409A9">
        <w:rPr>
          <w:rFonts w:ascii="Times New Roman" w:eastAsia="Times New Roman" w:hAnsi="Times New Roman" w:cs="Times New Roman"/>
          <w:sz w:val="28"/>
          <w:szCs w:val="28"/>
        </w:rPr>
        <w:t>третього</w:t>
      </w:r>
      <w:proofErr w:type="spellEnd"/>
      <w:r w:rsidRPr="005409A9">
        <w:rPr>
          <w:rFonts w:ascii="Times New Roman" w:eastAsia="Times New Roman" w:hAnsi="Times New Roman" w:cs="Times New Roman"/>
          <w:sz w:val="28"/>
          <w:szCs w:val="28"/>
        </w:rPr>
        <w:t xml:space="preserve"> (</w:t>
      </w:r>
      <w:proofErr w:type="spellStart"/>
      <w:r w:rsidRPr="005409A9">
        <w:rPr>
          <w:rFonts w:ascii="Times New Roman" w:eastAsia="Times New Roman" w:hAnsi="Times New Roman" w:cs="Times New Roman"/>
          <w:sz w:val="28"/>
          <w:szCs w:val="28"/>
        </w:rPr>
        <w:t>освітньо-наукового</w:t>
      </w:r>
      <w:proofErr w:type="spellEnd"/>
      <w:r w:rsidRPr="005409A9">
        <w:rPr>
          <w:rFonts w:ascii="Times New Roman" w:eastAsia="Times New Roman" w:hAnsi="Times New Roman" w:cs="Times New Roman"/>
          <w:sz w:val="28"/>
          <w:szCs w:val="28"/>
        </w:rPr>
        <w:t xml:space="preserve">) </w:t>
      </w:r>
      <w:proofErr w:type="spellStart"/>
      <w:r w:rsidRPr="005409A9">
        <w:rPr>
          <w:rFonts w:ascii="Times New Roman" w:eastAsia="Times New Roman" w:hAnsi="Times New Roman" w:cs="Times New Roman"/>
          <w:sz w:val="28"/>
          <w:szCs w:val="28"/>
        </w:rPr>
        <w:t>рівня</w:t>
      </w:r>
      <w:proofErr w:type="spellEnd"/>
      <w:r>
        <w:rPr>
          <w:rFonts w:ascii="Times New Roman" w:eastAsia="Times New Roman" w:hAnsi="Times New Roman" w:cs="Times New Roman"/>
          <w:sz w:val="28"/>
          <w:szCs w:val="28"/>
          <w:lang w:val="uk-UA"/>
        </w:rPr>
        <w:t>.</w:t>
      </w:r>
    </w:p>
    <w:p w14:paraId="24CACA07" w14:textId="4AB72D7F" w:rsidR="00F905F9" w:rsidRPr="00F905F9" w:rsidRDefault="00F905F9" w:rsidP="000415FD">
      <w:pPr>
        <w:widowControl w:val="0"/>
        <w:tabs>
          <w:tab w:val="left" w:pos="5027"/>
        </w:tabs>
        <w:autoSpaceDE w:val="0"/>
        <w:autoSpaceDN w:val="0"/>
        <w:spacing w:after="0" w:line="360" w:lineRule="auto"/>
        <w:ind w:firstLine="709"/>
        <w:contextualSpacing/>
        <w:jc w:val="both"/>
        <w:rPr>
          <w:rFonts w:ascii="Times New Roman" w:eastAsia="Times New Roman" w:hAnsi="Times New Roman" w:cs="Times New Roman"/>
          <w:sz w:val="28"/>
          <w:szCs w:val="28"/>
          <w:lang w:val="uk-UA"/>
        </w:rPr>
      </w:pPr>
      <w:r w:rsidRPr="00F905F9">
        <w:rPr>
          <w:rFonts w:ascii="Times New Roman" w:eastAsia="Times New Roman" w:hAnsi="Times New Roman" w:cs="Times New Roman"/>
          <w:sz w:val="28"/>
          <w:szCs w:val="28"/>
          <w:lang w:val="uk-UA"/>
        </w:rPr>
        <w:t>Дисертаційна</w:t>
      </w:r>
      <w:r w:rsidRPr="00F905F9">
        <w:rPr>
          <w:rFonts w:ascii="Times New Roman" w:eastAsia="Times New Roman" w:hAnsi="Times New Roman" w:cs="Times New Roman"/>
          <w:spacing w:val="25"/>
          <w:sz w:val="28"/>
          <w:szCs w:val="28"/>
          <w:lang w:val="uk-UA"/>
        </w:rPr>
        <w:t xml:space="preserve"> </w:t>
      </w:r>
      <w:r w:rsidRPr="00F905F9">
        <w:rPr>
          <w:rFonts w:ascii="Times New Roman" w:eastAsia="Times New Roman" w:hAnsi="Times New Roman" w:cs="Times New Roman"/>
          <w:sz w:val="28"/>
          <w:szCs w:val="28"/>
          <w:lang w:val="uk-UA"/>
        </w:rPr>
        <w:t xml:space="preserve">робота </w:t>
      </w:r>
      <w:r w:rsidR="005409A9">
        <w:rPr>
          <w:rFonts w:ascii="Times New Roman" w:eastAsia="Times New Roman" w:hAnsi="Times New Roman" w:cs="Times New Roman"/>
          <w:sz w:val="28"/>
          <w:szCs w:val="28"/>
          <w:lang w:val="uk-UA"/>
        </w:rPr>
        <w:t>ГАМУЛИ Євгена</w:t>
      </w:r>
      <w:r w:rsidR="005409A9" w:rsidRPr="005409A9">
        <w:rPr>
          <w:rFonts w:ascii="Times New Roman" w:eastAsia="Times New Roman" w:hAnsi="Times New Roman" w:cs="Times New Roman"/>
          <w:sz w:val="28"/>
          <w:szCs w:val="28"/>
          <w:lang w:val="uk-UA"/>
        </w:rPr>
        <w:t xml:space="preserve"> </w:t>
      </w:r>
      <w:r w:rsidRPr="00F905F9">
        <w:rPr>
          <w:rFonts w:ascii="Times New Roman" w:eastAsia="Times New Roman" w:hAnsi="Times New Roman" w:cs="Times New Roman"/>
          <w:sz w:val="28"/>
          <w:szCs w:val="28"/>
          <w:lang w:val="uk-UA"/>
        </w:rPr>
        <w:t>на</w:t>
      </w:r>
      <w:r w:rsidRPr="00F905F9">
        <w:rPr>
          <w:rFonts w:ascii="Times New Roman" w:eastAsia="Times New Roman" w:hAnsi="Times New Roman" w:cs="Times New Roman"/>
          <w:spacing w:val="65"/>
          <w:sz w:val="28"/>
          <w:szCs w:val="28"/>
          <w:lang w:val="uk-UA"/>
        </w:rPr>
        <w:t xml:space="preserve"> </w:t>
      </w:r>
      <w:r w:rsidRPr="00F905F9">
        <w:rPr>
          <w:rFonts w:ascii="Times New Roman" w:eastAsia="Times New Roman" w:hAnsi="Times New Roman" w:cs="Times New Roman"/>
          <w:sz w:val="28"/>
          <w:szCs w:val="28"/>
          <w:lang w:val="uk-UA"/>
        </w:rPr>
        <w:t>тему «</w:t>
      </w:r>
      <w:r w:rsidR="005409A9" w:rsidRPr="00C74F24">
        <w:rPr>
          <w:rFonts w:ascii="Times New Roman" w:eastAsia="Times New Roman" w:hAnsi="Times New Roman" w:cs="Times New Roman"/>
          <w:bCs/>
          <w:sz w:val="28"/>
          <w:szCs w:val="28"/>
          <w:lang w:val="uk-UA"/>
        </w:rPr>
        <w:t>Удосконалення технології вирощування гібридів кукурудзи на зерно марки ДЕКАЛБ в умовах Північного Степу України</w:t>
      </w:r>
      <w:r w:rsidRPr="00F905F9">
        <w:rPr>
          <w:rFonts w:ascii="Times New Roman" w:eastAsia="Times New Roman" w:hAnsi="Times New Roman" w:cs="Times New Roman"/>
          <w:sz w:val="28"/>
          <w:szCs w:val="28"/>
          <w:lang w:val="uk-UA"/>
        </w:rPr>
        <w:t>» може</w:t>
      </w:r>
      <w:r w:rsidRPr="00F905F9">
        <w:rPr>
          <w:rFonts w:ascii="Times New Roman" w:eastAsia="Times New Roman" w:hAnsi="Times New Roman" w:cs="Times New Roman"/>
          <w:spacing w:val="65"/>
          <w:sz w:val="28"/>
          <w:szCs w:val="28"/>
          <w:lang w:val="uk-UA"/>
        </w:rPr>
        <w:t xml:space="preserve"> </w:t>
      </w:r>
      <w:r w:rsidRPr="00F905F9">
        <w:rPr>
          <w:rFonts w:ascii="Times New Roman" w:eastAsia="Times New Roman" w:hAnsi="Times New Roman" w:cs="Times New Roman"/>
          <w:sz w:val="28"/>
          <w:szCs w:val="28"/>
          <w:lang w:val="uk-UA"/>
        </w:rPr>
        <w:t>бути</w:t>
      </w:r>
      <w:r w:rsidRPr="00F905F9">
        <w:rPr>
          <w:rFonts w:ascii="Times New Roman" w:eastAsia="Times New Roman" w:hAnsi="Times New Roman" w:cs="Times New Roman"/>
          <w:spacing w:val="65"/>
          <w:sz w:val="28"/>
          <w:szCs w:val="28"/>
          <w:lang w:val="uk-UA"/>
        </w:rPr>
        <w:t xml:space="preserve"> </w:t>
      </w:r>
      <w:r w:rsidRPr="00F905F9">
        <w:rPr>
          <w:rFonts w:ascii="Times New Roman" w:eastAsia="Times New Roman" w:hAnsi="Times New Roman" w:cs="Times New Roman"/>
          <w:sz w:val="28"/>
          <w:szCs w:val="28"/>
          <w:lang w:val="uk-UA"/>
        </w:rPr>
        <w:t>рекомендована</w:t>
      </w:r>
      <w:r w:rsidRPr="00F905F9">
        <w:rPr>
          <w:rFonts w:ascii="Times New Roman" w:eastAsia="Times New Roman" w:hAnsi="Times New Roman" w:cs="Times New Roman"/>
          <w:spacing w:val="-62"/>
          <w:sz w:val="28"/>
          <w:szCs w:val="28"/>
          <w:lang w:val="uk-UA"/>
        </w:rPr>
        <w:t xml:space="preserve">   </w:t>
      </w:r>
      <w:r w:rsidRPr="00F905F9">
        <w:rPr>
          <w:rFonts w:ascii="Times New Roman" w:eastAsia="Times New Roman" w:hAnsi="Times New Roman" w:cs="Times New Roman"/>
          <w:sz w:val="28"/>
          <w:szCs w:val="28"/>
          <w:lang w:val="uk-UA"/>
        </w:rPr>
        <w:t xml:space="preserve"> до</w:t>
      </w:r>
      <w:r w:rsidRPr="00F905F9">
        <w:rPr>
          <w:rFonts w:ascii="Times New Roman" w:eastAsia="Times New Roman" w:hAnsi="Times New Roman" w:cs="Times New Roman"/>
          <w:spacing w:val="-2"/>
          <w:sz w:val="28"/>
          <w:szCs w:val="28"/>
          <w:lang w:val="uk-UA"/>
        </w:rPr>
        <w:t xml:space="preserve"> </w:t>
      </w:r>
      <w:r w:rsidRPr="00F905F9">
        <w:rPr>
          <w:rFonts w:ascii="Times New Roman" w:eastAsia="Times New Roman" w:hAnsi="Times New Roman" w:cs="Times New Roman"/>
          <w:sz w:val="28"/>
          <w:szCs w:val="28"/>
          <w:lang w:val="uk-UA"/>
        </w:rPr>
        <w:t>подання</w:t>
      </w:r>
      <w:r w:rsidRPr="00F905F9">
        <w:rPr>
          <w:rFonts w:ascii="Times New Roman" w:eastAsia="Times New Roman" w:hAnsi="Times New Roman" w:cs="Times New Roman"/>
          <w:spacing w:val="5"/>
          <w:sz w:val="28"/>
          <w:szCs w:val="28"/>
          <w:lang w:val="uk-UA"/>
        </w:rPr>
        <w:t xml:space="preserve"> </w:t>
      </w:r>
      <w:r w:rsidRPr="00F905F9">
        <w:rPr>
          <w:rFonts w:ascii="Times New Roman" w:eastAsia="Times New Roman" w:hAnsi="Times New Roman" w:cs="Times New Roman"/>
          <w:sz w:val="28"/>
          <w:szCs w:val="28"/>
          <w:lang w:val="uk-UA"/>
        </w:rPr>
        <w:t>у</w:t>
      </w:r>
      <w:r w:rsidRPr="00F905F9">
        <w:rPr>
          <w:rFonts w:ascii="Times New Roman" w:eastAsia="Times New Roman" w:hAnsi="Times New Roman" w:cs="Times New Roman"/>
          <w:spacing w:val="-6"/>
          <w:sz w:val="28"/>
          <w:szCs w:val="28"/>
          <w:lang w:val="uk-UA"/>
        </w:rPr>
        <w:t xml:space="preserve"> разову </w:t>
      </w:r>
      <w:r w:rsidRPr="00F905F9">
        <w:rPr>
          <w:rFonts w:ascii="Times New Roman" w:eastAsia="Times New Roman" w:hAnsi="Times New Roman" w:cs="Times New Roman"/>
          <w:sz w:val="28"/>
          <w:szCs w:val="28"/>
          <w:lang w:val="uk-UA"/>
        </w:rPr>
        <w:t>спеціалізовану</w:t>
      </w:r>
      <w:r w:rsidRPr="00F905F9">
        <w:rPr>
          <w:rFonts w:ascii="Times New Roman" w:eastAsia="Times New Roman" w:hAnsi="Times New Roman" w:cs="Times New Roman"/>
          <w:spacing w:val="-3"/>
          <w:sz w:val="28"/>
          <w:szCs w:val="28"/>
          <w:lang w:val="uk-UA"/>
        </w:rPr>
        <w:t xml:space="preserve"> </w:t>
      </w:r>
      <w:r w:rsidRPr="00F905F9">
        <w:rPr>
          <w:rFonts w:ascii="Times New Roman" w:eastAsia="Times New Roman" w:hAnsi="Times New Roman" w:cs="Times New Roman"/>
          <w:sz w:val="28"/>
          <w:szCs w:val="28"/>
          <w:lang w:val="uk-UA"/>
        </w:rPr>
        <w:t>вчену</w:t>
      </w:r>
      <w:r w:rsidRPr="00F905F9">
        <w:rPr>
          <w:rFonts w:ascii="Times New Roman" w:eastAsia="Times New Roman" w:hAnsi="Times New Roman" w:cs="Times New Roman"/>
          <w:spacing w:val="-3"/>
          <w:sz w:val="28"/>
          <w:szCs w:val="28"/>
          <w:lang w:val="uk-UA"/>
        </w:rPr>
        <w:t xml:space="preserve"> </w:t>
      </w:r>
      <w:r w:rsidRPr="00F905F9">
        <w:rPr>
          <w:rFonts w:ascii="Times New Roman" w:eastAsia="Times New Roman" w:hAnsi="Times New Roman" w:cs="Times New Roman"/>
          <w:sz w:val="28"/>
          <w:szCs w:val="28"/>
          <w:lang w:val="uk-UA"/>
        </w:rPr>
        <w:t>раду.</w:t>
      </w:r>
    </w:p>
    <w:p w14:paraId="12B54217" w14:textId="3A5993C2" w:rsidR="00F905F9" w:rsidRDefault="00F905F9" w:rsidP="005409A9">
      <w:pPr>
        <w:widowControl w:val="0"/>
        <w:tabs>
          <w:tab w:val="left" w:pos="5027"/>
        </w:tabs>
        <w:autoSpaceDE w:val="0"/>
        <w:autoSpaceDN w:val="0"/>
        <w:spacing w:after="0" w:line="360" w:lineRule="auto"/>
        <w:ind w:firstLine="709"/>
        <w:contextualSpacing/>
        <w:jc w:val="both"/>
        <w:rPr>
          <w:rFonts w:ascii="Times New Roman" w:eastAsia="Times New Roman" w:hAnsi="Times New Roman" w:cs="Times New Roman"/>
          <w:bCs/>
          <w:sz w:val="28"/>
          <w:szCs w:val="28"/>
          <w:lang w:val="uk-UA"/>
        </w:rPr>
      </w:pPr>
      <w:r w:rsidRPr="00F905F9">
        <w:rPr>
          <w:rFonts w:ascii="Times New Roman" w:eastAsia="Times New Roman" w:hAnsi="Times New Roman" w:cs="Times New Roman"/>
          <w:sz w:val="28"/>
          <w:szCs w:val="28"/>
          <w:lang w:val="uk-UA"/>
        </w:rPr>
        <w:t xml:space="preserve">Головуючий на </w:t>
      </w:r>
      <w:r w:rsidR="005409A9" w:rsidRPr="005409A9">
        <w:rPr>
          <w:rFonts w:ascii="Times New Roman" w:eastAsia="Times New Roman" w:hAnsi="Times New Roman" w:cs="Times New Roman"/>
          <w:sz w:val="28"/>
          <w:szCs w:val="28"/>
          <w:lang w:val="uk-UA"/>
        </w:rPr>
        <w:t>засіданн</w:t>
      </w:r>
      <w:r w:rsidR="005409A9">
        <w:rPr>
          <w:rFonts w:ascii="Times New Roman" w:eastAsia="Times New Roman" w:hAnsi="Times New Roman" w:cs="Times New Roman"/>
          <w:sz w:val="28"/>
          <w:szCs w:val="28"/>
          <w:lang w:val="uk-UA"/>
        </w:rPr>
        <w:t>і</w:t>
      </w:r>
      <w:r w:rsidR="005409A9" w:rsidRPr="005409A9">
        <w:rPr>
          <w:rFonts w:ascii="Times New Roman" w:eastAsia="Times New Roman" w:hAnsi="Times New Roman" w:cs="Times New Roman"/>
          <w:sz w:val="28"/>
          <w:szCs w:val="28"/>
          <w:lang w:val="uk-UA"/>
        </w:rPr>
        <w:t xml:space="preserve"> фахового наукового семінару Херсонського </w:t>
      </w:r>
      <w:r w:rsidR="005409A9" w:rsidRPr="005409A9">
        <w:rPr>
          <w:rFonts w:ascii="Times New Roman" w:eastAsia="Times New Roman" w:hAnsi="Times New Roman" w:cs="Times New Roman"/>
          <w:sz w:val="28"/>
          <w:szCs w:val="28"/>
          <w:lang w:val="uk-UA"/>
        </w:rPr>
        <w:lastRenderedPageBreak/>
        <w:t>державного аграрно-економічного університету</w:t>
      </w:r>
      <w:r w:rsidR="005409A9">
        <w:rPr>
          <w:rFonts w:ascii="Times New Roman" w:eastAsia="Times New Roman" w:hAnsi="Times New Roman" w:cs="Times New Roman"/>
          <w:sz w:val="28"/>
          <w:szCs w:val="28"/>
          <w:lang w:val="uk-UA"/>
        </w:rPr>
        <w:t>,</w:t>
      </w:r>
      <w:r w:rsidR="00C92B34">
        <w:rPr>
          <w:rFonts w:ascii="Times New Roman" w:eastAsia="Times New Roman" w:hAnsi="Times New Roman" w:cs="Times New Roman"/>
          <w:sz w:val="28"/>
          <w:szCs w:val="28"/>
          <w:lang w:val="uk-UA"/>
        </w:rPr>
        <w:t xml:space="preserve"> </w:t>
      </w:r>
      <w:r w:rsidR="005409A9" w:rsidRPr="005409A9">
        <w:rPr>
          <w:rFonts w:ascii="Times New Roman" w:eastAsia="Times New Roman" w:hAnsi="Times New Roman" w:cs="Times New Roman"/>
          <w:bCs/>
          <w:sz w:val="28"/>
          <w:szCs w:val="28"/>
          <w:lang w:val="uk-UA"/>
        </w:rPr>
        <w:t>член-кореспондент НААН України зі спеціальності Захист і карантин рослин, професор кафедри ботаніки та захисту рослин</w:t>
      </w:r>
      <w:r w:rsidR="005409A9">
        <w:rPr>
          <w:rFonts w:ascii="Times New Roman" w:eastAsia="Times New Roman" w:hAnsi="Times New Roman" w:cs="Times New Roman"/>
          <w:bCs/>
          <w:sz w:val="28"/>
          <w:szCs w:val="28"/>
          <w:lang w:val="uk-UA"/>
        </w:rPr>
        <w:t xml:space="preserve"> ДУДЧЕНКО Володимир.</w:t>
      </w:r>
    </w:p>
    <w:p w14:paraId="4EB53423" w14:textId="77777777" w:rsidR="00C92B34" w:rsidRDefault="00C92B34" w:rsidP="000415FD">
      <w:pPr>
        <w:widowControl w:val="0"/>
        <w:tabs>
          <w:tab w:val="left" w:pos="5027"/>
        </w:tabs>
        <w:autoSpaceDE w:val="0"/>
        <w:autoSpaceDN w:val="0"/>
        <w:spacing w:after="0" w:line="360" w:lineRule="auto"/>
        <w:ind w:firstLine="709"/>
        <w:contextualSpacing/>
        <w:jc w:val="both"/>
        <w:rPr>
          <w:rFonts w:ascii="Times New Roman" w:eastAsia="Times New Roman" w:hAnsi="Times New Roman" w:cs="Times New Roman"/>
          <w:bCs/>
          <w:sz w:val="28"/>
          <w:szCs w:val="28"/>
          <w:lang w:val="uk-UA"/>
        </w:rPr>
      </w:pPr>
    </w:p>
    <w:p w14:paraId="377F76CD" w14:textId="77777777" w:rsidR="004322AC" w:rsidRDefault="004322AC" w:rsidP="000415FD">
      <w:pPr>
        <w:widowControl w:val="0"/>
        <w:tabs>
          <w:tab w:val="left" w:pos="5027"/>
        </w:tabs>
        <w:autoSpaceDE w:val="0"/>
        <w:autoSpaceDN w:val="0"/>
        <w:spacing w:after="0" w:line="360" w:lineRule="auto"/>
        <w:ind w:firstLine="709"/>
        <w:contextualSpacing/>
        <w:jc w:val="both"/>
        <w:rPr>
          <w:rFonts w:ascii="Times New Roman" w:eastAsia="Times New Roman" w:hAnsi="Times New Roman" w:cs="Times New Roman"/>
          <w:bCs/>
          <w:sz w:val="28"/>
          <w:szCs w:val="28"/>
          <w:lang w:val="uk-UA"/>
        </w:rPr>
      </w:pPr>
    </w:p>
    <w:p w14:paraId="304854D7" w14:textId="77777777" w:rsidR="005409A9" w:rsidRPr="005409A9" w:rsidRDefault="005409A9" w:rsidP="005409A9">
      <w:pPr>
        <w:widowControl w:val="0"/>
        <w:tabs>
          <w:tab w:val="left" w:pos="5027"/>
        </w:tabs>
        <w:autoSpaceDE w:val="0"/>
        <w:autoSpaceDN w:val="0"/>
        <w:spacing w:after="0" w:line="240" w:lineRule="auto"/>
        <w:contextualSpacing/>
        <w:jc w:val="both"/>
        <w:rPr>
          <w:rFonts w:ascii="Times New Roman" w:eastAsia="Times New Roman" w:hAnsi="Times New Roman" w:cs="Times New Roman"/>
          <w:bCs/>
          <w:sz w:val="28"/>
          <w:szCs w:val="28"/>
          <w:lang w:val="uk-UA"/>
        </w:rPr>
      </w:pPr>
      <w:r w:rsidRPr="005409A9">
        <w:rPr>
          <w:rFonts w:ascii="Times New Roman" w:eastAsia="Times New Roman" w:hAnsi="Times New Roman" w:cs="Times New Roman"/>
          <w:bCs/>
          <w:sz w:val="28"/>
          <w:szCs w:val="28"/>
          <w:lang w:val="uk-UA"/>
        </w:rPr>
        <w:t>Головуючий:</w:t>
      </w:r>
    </w:p>
    <w:p w14:paraId="57F4A8E2" w14:textId="77777777" w:rsidR="004322AC" w:rsidRDefault="005409A9" w:rsidP="005409A9">
      <w:pPr>
        <w:widowControl w:val="0"/>
        <w:tabs>
          <w:tab w:val="left" w:pos="5027"/>
        </w:tabs>
        <w:autoSpaceDE w:val="0"/>
        <w:autoSpaceDN w:val="0"/>
        <w:spacing w:after="0" w:line="240" w:lineRule="auto"/>
        <w:contextualSpacing/>
        <w:jc w:val="both"/>
        <w:rPr>
          <w:rFonts w:ascii="Times New Roman" w:eastAsia="Times New Roman" w:hAnsi="Times New Roman" w:cs="Times New Roman"/>
          <w:bCs/>
          <w:sz w:val="28"/>
          <w:szCs w:val="28"/>
          <w:lang w:val="uk-UA"/>
        </w:rPr>
      </w:pPr>
      <w:r w:rsidRPr="005409A9">
        <w:rPr>
          <w:rFonts w:ascii="Times New Roman" w:eastAsia="Times New Roman" w:hAnsi="Times New Roman" w:cs="Times New Roman"/>
          <w:bCs/>
          <w:sz w:val="28"/>
          <w:szCs w:val="28"/>
          <w:lang w:val="uk-UA"/>
        </w:rPr>
        <w:t xml:space="preserve">член-кореспондент НААН </w:t>
      </w:r>
    </w:p>
    <w:p w14:paraId="647E9B7F" w14:textId="77777777" w:rsidR="004322AC" w:rsidRDefault="005409A9" w:rsidP="005409A9">
      <w:pPr>
        <w:widowControl w:val="0"/>
        <w:tabs>
          <w:tab w:val="left" w:pos="5027"/>
        </w:tabs>
        <w:autoSpaceDE w:val="0"/>
        <w:autoSpaceDN w:val="0"/>
        <w:spacing w:after="0" w:line="240" w:lineRule="auto"/>
        <w:contextualSpacing/>
        <w:jc w:val="both"/>
        <w:rPr>
          <w:rFonts w:ascii="Times New Roman" w:eastAsia="Times New Roman" w:hAnsi="Times New Roman" w:cs="Times New Roman"/>
          <w:bCs/>
          <w:sz w:val="28"/>
          <w:szCs w:val="28"/>
          <w:lang w:val="uk-UA"/>
        </w:rPr>
      </w:pPr>
      <w:r w:rsidRPr="005409A9">
        <w:rPr>
          <w:rFonts w:ascii="Times New Roman" w:eastAsia="Times New Roman" w:hAnsi="Times New Roman" w:cs="Times New Roman"/>
          <w:bCs/>
          <w:sz w:val="28"/>
          <w:szCs w:val="28"/>
          <w:lang w:val="uk-UA"/>
        </w:rPr>
        <w:t xml:space="preserve">України зі спеціальності </w:t>
      </w:r>
    </w:p>
    <w:p w14:paraId="50CF930E" w14:textId="331B24E6" w:rsidR="004322AC" w:rsidRDefault="005409A9" w:rsidP="005409A9">
      <w:pPr>
        <w:widowControl w:val="0"/>
        <w:tabs>
          <w:tab w:val="left" w:pos="5027"/>
        </w:tabs>
        <w:autoSpaceDE w:val="0"/>
        <w:autoSpaceDN w:val="0"/>
        <w:spacing w:after="0" w:line="240" w:lineRule="auto"/>
        <w:contextualSpacing/>
        <w:jc w:val="both"/>
        <w:rPr>
          <w:rFonts w:ascii="Times New Roman" w:eastAsia="Times New Roman" w:hAnsi="Times New Roman" w:cs="Times New Roman"/>
          <w:bCs/>
          <w:sz w:val="28"/>
          <w:szCs w:val="28"/>
          <w:lang w:val="uk-UA"/>
        </w:rPr>
      </w:pPr>
      <w:r w:rsidRPr="005409A9">
        <w:rPr>
          <w:rFonts w:ascii="Times New Roman" w:eastAsia="Times New Roman" w:hAnsi="Times New Roman" w:cs="Times New Roman"/>
          <w:bCs/>
          <w:sz w:val="28"/>
          <w:szCs w:val="28"/>
          <w:lang w:val="uk-UA"/>
        </w:rPr>
        <w:t xml:space="preserve">Захист і карантин рослин, </w:t>
      </w:r>
    </w:p>
    <w:p w14:paraId="538937CD" w14:textId="3363495F" w:rsidR="005409A9" w:rsidRPr="005409A9" w:rsidRDefault="004322AC" w:rsidP="005409A9">
      <w:pPr>
        <w:widowControl w:val="0"/>
        <w:tabs>
          <w:tab w:val="left" w:pos="5027"/>
        </w:tabs>
        <w:autoSpaceDE w:val="0"/>
        <w:autoSpaceDN w:val="0"/>
        <w:spacing w:after="0" w:line="240" w:lineRule="auto"/>
        <w:contextualSpacing/>
        <w:jc w:val="both"/>
        <w:rPr>
          <w:rFonts w:ascii="Times New Roman" w:eastAsia="Times New Roman" w:hAnsi="Times New Roman" w:cs="Times New Roman"/>
          <w:bCs/>
          <w:sz w:val="28"/>
          <w:szCs w:val="28"/>
          <w:lang w:val="uk-UA"/>
        </w:rPr>
      </w:pPr>
      <w:r>
        <w:rPr>
          <w:noProof/>
        </w:rPr>
        <w:drawing>
          <wp:anchor distT="0" distB="0" distL="114300" distR="114300" simplePos="0" relativeHeight="251659264" behindDoc="1" locked="0" layoutInCell="1" allowOverlap="1" wp14:anchorId="6F47CF9B" wp14:editId="7C4FEA92">
            <wp:simplePos x="0" y="0"/>
            <wp:positionH relativeFrom="column">
              <wp:posOffset>2318657</wp:posOffset>
            </wp:positionH>
            <wp:positionV relativeFrom="paragraph">
              <wp:posOffset>7711</wp:posOffset>
            </wp:positionV>
            <wp:extent cx="1447800" cy="5143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12978" t="27505" r="13043" b="19450"/>
                    <a:stretch/>
                  </pic:blipFill>
                  <pic:spPr bwMode="auto">
                    <a:xfrm>
                      <a:off x="0" y="0"/>
                      <a:ext cx="1447800" cy="514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409A9" w:rsidRPr="005409A9">
        <w:rPr>
          <w:rFonts w:ascii="Times New Roman" w:eastAsia="Times New Roman" w:hAnsi="Times New Roman" w:cs="Times New Roman"/>
          <w:bCs/>
          <w:sz w:val="28"/>
          <w:szCs w:val="28"/>
          <w:lang w:val="uk-UA"/>
        </w:rPr>
        <w:t xml:space="preserve">професор кафедри ботаніки </w:t>
      </w:r>
    </w:p>
    <w:p w14:paraId="189DFD02" w14:textId="5EC9BB47" w:rsidR="00C92B34" w:rsidRPr="005409A9" w:rsidRDefault="005409A9" w:rsidP="005409A9">
      <w:pPr>
        <w:widowControl w:val="0"/>
        <w:tabs>
          <w:tab w:val="left" w:pos="5027"/>
        </w:tabs>
        <w:autoSpaceDE w:val="0"/>
        <w:autoSpaceDN w:val="0"/>
        <w:spacing w:after="0" w:line="240" w:lineRule="auto"/>
        <w:contextualSpacing/>
        <w:jc w:val="both"/>
        <w:rPr>
          <w:rFonts w:ascii="Times New Roman" w:eastAsia="Times New Roman" w:hAnsi="Times New Roman" w:cs="Times New Roman"/>
          <w:bCs/>
          <w:sz w:val="28"/>
          <w:szCs w:val="28"/>
          <w:lang w:val="uk-UA"/>
        </w:rPr>
      </w:pPr>
      <w:r w:rsidRPr="005409A9">
        <w:rPr>
          <w:rFonts w:ascii="Times New Roman" w:eastAsia="Times New Roman" w:hAnsi="Times New Roman" w:cs="Times New Roman"/>
          <w:bCs/>
          <w:sz w:val="28"/>
          <w:szCs w:val="28"/>
          <w:lang w:val="uk-UA"/>
        </w:rPr>
        <w:t xml:space="preserve">та захисту рослин   </w:t>
      </w:r>
      <w:r>
        <w:rPr>
          <w:rFonts w:ascii="Times New Roman" w:eastAsia="Times New Roman" w:hAnsi="Times New Roman" w:cs="Times New Roman"/>
          <w:bCs/>
          <w:sz w:val="28"/>
          <w:szCs w:val="28"/>
          <w:lang w:val="uk-UA"/>
        </w:rPr>
        <w:t xml:space="preserve"> </w:t>
      </w:r>
      <w:r w:rsidRPr="005409A9">
        <w:rPr>
          <w:rFonts w:ascii="Times New Roman" w:eastAsia="Times New Roman" w:hAnsi="Times New Roman" w:cs="Times New Roman"/>
          <w:bCs/>
          <w:sz w:val="28"/>
          <w:szCs w:val="28"/>
          <w:lang w:val="uk-UA"/>
        </w:rPr>
        <w:t xml:space="preserve">                                                        Володимир ДУДЧЕНКО</w:t>
      </w:r>
    </w:p>
    <w:p w14:paraId="2365FBAB" w14:textId="64498051" w:rsidR="00C92B34" w:rsidRPr="00C92B34" w:rsidRDefault="00C92B34" w:rsidP="00C92B34">
      <w:pPr>
        <w:widowControl w:val="0"/>
        <w:autoSpaceDE w:val="0"/>
        <w:autoSpaceDN w:val="0"/>
        <w:spacing w:after="0" w:line="240" w:lineRule="auto"/>
        <w:ind w:right="285" w:firstLine="540"/>
        <w:rPr>
          <w:rFonts w:ascii="Times New Roman" w:eastAsia="Times New Roman" w:hAnsi="Times New Roman" w:cs="Times New Roman"/>
          <w:sz w:val="26"/>
          <w:lang w:val="uk-UA"/>
        </w:rPr>
      </w:pPr>
    </w:p>
    <w:sectPr w:rsidR="00C92B34" w:rsidRPr="00C92B34" w:rsidSect="00CD23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F57"/>
    <w:multiLevelType w:val="hybridMultilevel"/>
    <w:tmpl w:val="7988F49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5B409A"/>
    <w:multiLevelType w:val="hybridMultilevel"/>
    <w:tmpl w:val="29BA442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4B20834"/>
    <w:multiLevelType w:val="hybridMultilevel"/>
    <w:tmpl w:val="F3E66E30"/>
    <w:lvl w:ilvl="0" w:tplc="9FCCBE34">
      <w:start w:val="1"/>
      <w:numFmt w:val="decimal"/>
      <w:lvlText w:val="%1."/>
      <w:lvlJc w:val="left"/>
      <w:pPr>
        <w:ind w:left="644" w:hanging="360"/>
      </w:pPr>
      <w:rPr>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C8A5CC7"/>
    <w:multiLevelType w:val="hybridMultilevel"/>
    <w:tmpl w:val="031E148C"/>
    <w:lvl w:ilvl="0" w:tplc="82C42B00">
      <w:start w:val="9"/>
      <w:numFmt w:val="decimal"/>
      <w:lvlText w:val="%1."/>
      <w:lvlJc w:val="left"/>
      <w:pPr>
        <w:ind w:left="976" w:hanging="360"/>
      </w:pPr>
      <w:rPr>
        <w:rFonts w:hint="default"/>
      </w:rPr>
    </w:lvl>
    <w:lvl w:ilvl="1" w:tplc="04190019" w:tentative="1">
      <w:start w:val="1"/>
      <w:numFmt w:val="lowerLetter"/>
      <w:lvlText w:val="%2."/>
      <w:lvlJc w:val="left"/>
      <w:pPr>
        <w:ind w:left="1696" w:hanging="360"/>
      </w:pPr>
    </w:lvl>
    <w:lvl w:ilvl="2" w:tplc="0419001B" w:tentative="1">
      <w:start w:val="1"/>
      <w:numFmt w:val="lowerRoman"/>
      <w:lvlText w:val="%3."/>
      <w:lvlJc w:val="right"/>
      <w:pPr>
        <w:ind w:left="2416" w:hanging="180"/>
      </w:pPr>
    </w:lvl>
    <w:lvl w:ilvl="3" w:tplc="0419000F" w:tentative="1">
      <w:start w:val="1"/>
      <w:numFmt w:val="decimal"/>
      <w:lvlText w:val="%4."/>
      <w:lvlJc w:val="left"/>
      <w:pPr>
        <w:ind w:left="3136" w:hanging="360"/>
      </w:pPr>
    </w:lvl>
    <w:lvl w:ilvl="4" w:tplc="04190019" w:tentative="1">
      <w:start w:val="1"/>
      <w:numFmt w:val="lowerLetter"/>
      <w:lvlText w:val="%5."/>
      <w:lvlJc w:val="left"/>
      <w:pPr>
        <w:ind w:left="3856" w:hanging="360"/>
      </w:pPr>
    </w:lvl>
    <w:lvl w:ilvl="5" w:tplc="0419001B" w:tentative="1">
      <w:start w:val="1"/>
      <w:numFmt w:val="lowerRoman"/>
      <w:lvlText w:val="%6."/>
      <w:lvlJc w:val="right"/>
      <w:pPr>
        <w:ind w:left="4576" w:hanging="180"/>
      </w:pPr>
    </w:lvl>
    <w:lvl w:ilvl="6" w:tplc="0419000F" w:tentative="1">
      <w:start w:val="1"/>
      <w:numFmt w:val="decimal"/>
      <w:lvlText w:val="%7."/>
      <w:lvlJc w:val="left"/>
      <w:pPr>
        <w:ind w:left="5296" w:hanging="360"/>
      </w:pPr>
    </w:lvl>
    <w:lvl w:ilvl="7" w:tplc="04190019" w:tentative="1">
      <w:start w:val="1"/>
      <w:numFmt w:val="lowerLetter"/>
      <w:lvlText w:val="%8."/>
      <w:lvlJc w:val="left"/>
      <w:pPr>
        <w:ind w:left="6016" w:hanging="360"/>
      </w:pPr>
    </w:lvl>
    <w:lvl w:ilvl="8" w:tplc="0419001B" w:tentative="1">
      <w:start w:val="1"/>
      <w:numFmt w:val="lowerRoman"/>
      <w:lvlText w:val="%9."/>
      <w:lvlJc w:val="right"/>
      <w:pPr>
        <w:ind w:left="6736" w:hanging="180"/>
      </w:pPr>
    </w:lvl>
  </w:abstractNum>
  <w:abstractNum w:abstractNumId="4" w15:restartNumberingAfterBreak="0">
    <w:nsid w:val="30FA2CE7"/>
    <w:multiLevelType w:val="hybridMultilevel"/>
    <w:tmpl w:val="55C286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30B5BCD"/>
    <w:multiLevelType w:val="hybridMultilevel"/>
    <w:tmpl w:val="3C9EEDFE"/>
    <w:lvl w:ilvl="0" w:tplc="E39A2C96">
      <w:start w:val="1"/>
      <w:numFmt w:val="decimal"/>
      <w:lvlText w:val="%1."/>
      <w:lvlJc w:val="left"/>
      <w:pPr>
        <w:ind w:left="998" w:hanging="382"/>
      </w:pPr>
      <w:rPr>
        <w:rFonts w:ascii="Times New Roman" w:eastAsia="Times New Roman" w:hAnsi="Times New Roman" w:cs="Times New Roman" w:hint="default"/>
        <w:b/>
        <w:bCs/>
        <w:w w:val="99"/>
        <w:sz w:val="26"/>
        <w:szCs w:val="26"/>
        <w:lang w:val="uk-UA" w:eastAsia="en-US" w:bidi="ar-SA"/>
      </w:rPr>
    </w:lvl>
    <w:lvl w:ilvl="1" w:tplc="C754729C">
      <w:numFmt w:val="bullet"/>
      <w:lvlText w:val="•"/>
      <w:lvlJc w:val="left"/>
      <w:pPr>
        <w:ind w:left="1991" w:hanging="382"/>
      </w:pPr>
      <w:rPr>
        <w:rFonts w:hint="default"/>
        <w:lang w:val="uk-UA" w:eastAsia="en-US" w:bidi="ar-SA"/>
      </w:rPr>
    </w:lvl>
    <w:lvl w:ilvl="2" w:tplc="5D98EB52">
      <w:numFmt w:val="bullet"/>
      <w:lvlText w:val="•"/>
      <w:lvlJc w:val="left"/>
      <w:pPr>
        <w:ind w:left="2983" w:hanging="382"/>
      </w:pPr>
      <w:rPr>
        <w:rFonts w:hint="default"/>
        <w:lang w:val="uk-UA" w:eastAsia="en-US" w:bidi="ar-SA"/>
      </w:rPr>
    </w:lvl>
    <w:lvl w:ilvl="3" w:tplc="2A14C2BE">
      <w:numFmt w:val="bullet"/>
      <w:lvlText w:val="•"/>
      <w:lvlJc w:val="left"/>
      <w:pPr>
        <w:ind w:left="3975" w:hanging="382"/>
      </w:pPr>
      <w:rPr>
        <w:rFonts w:hint="default"/>
        <w:lang w:val="uk-UA" w:eastAsia="en-US" w:bidi="ar-SA"/>
      </w:rPr>
    </w:lvl>
    <w:lvl w:ilvl="4" w:tplc="977CDDF2">
      <w:numFmt w:val="bullet"/>
      <w:lvlText w:val="•"/>
      <w:lvlJc w:val="left"/>
      <w:pPr>
        <w:ind w:left="4967" w:hanging="382"/>
      </w:pPr>
      <w:rPr>
        <w:rFonts w:hint="default"/>
        <w:lang w:val="uk-UA" w:eastAsia="en-US" w:bidi="ar-SA"/>
      </w:rPr>
    </w:lvl>
    <w:lvl w:ilvl="5" w:tplc="3BAC98DA">
      <w:numFmt w:val="bullet"/>
      <w:lvlText w:val="•"/>
      <w:lvlJc w:val="left"/>
      <w:pPr>
        <w:ind w:left="5959" w:hanging="382"/>
      </w:pPr>
      <w:rPr>
        <w:rFonts w:hint="default"/>
        <w:lang w:val="uk-UA" w:eastAsia="en-US" w:bidi="ar-SA"/>
      </w:rPr>
    </w:lvl>
    <w:lvl w:ilvl="6" w:tplc="4ED6C38C">
      <w:numFmt w:val="bullet"/>
      <w:lvlText w:val="•"/>
      <w:lvlJc w:val="left"/>
      <w:pPr>
        <w:ind w:left="6951" w:hanging="382"/>
      </w:pPr>
      <w:rPr>
        <w:rFonts w:hint="default"/>
        <w:lang w:val="uk-UA" w:eastAsia="en-US" w:bidi="ar-SA"/>
      </w:rPr>
    </w:lvl>
    <w:lvl w:ilvl="7" w:tplc="860E6682">
      <w:numFmt w:val="bullet"/>
      <w:lvlText w:val="•"/>
      <w:lvlJc w:val="left"/>
      <w:pPr>
        <w:ind w:left="7943" w:hanging="382"/>
      </w:pPr>
      <w:rPr>
        <w:rFonts w:hint="default"/>
        <w:lang w:val="uk-UA" w:eastAsia="en-US" w:bidi="ar-SA"/>
      </w:rPr>
    </w:lvl>
    <w:lvl w:ilvl="8" w:tplc="E9D660F8">
      <w:numFmt w:val="bullet"/>
      <w:lvlText w:val="•"/>
      <w:lvlJc w:val="left"/>
      <w:pPr>
        <w:ind w:left="8935" w:hanging="382"/>
      </w:pPr>
      <w:rPr>
        <w:rFonts w:hint="default"/>
        <w:lang w:val="uk-UA" w:eastAsia="en-US" w:bidi="ar-SA"/>
      </w:rPr>
    </w:lvl>
  </w:abstractNum>
  <w:abstractNum w:abstractNumId="6" w15:restartNumberingAfterBreak="0">
    <w:nsid w:val="60711E58"/>
    <w:multiLevelType w:val="hybridMultilevel"/>
    <w:tmpl w:val="2FEA7836"/>
    <w:lvl w:ilvl="0" w:tplc="CD0E39E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5F9"/>
    <w:rsid w:val="000415FD"/>
    <w:rsid w:val="00105D5A"/>
    <w:rsid w:val="001966D0"/>
    <w:rsid w:val="0021077A"/>
    <w:rsid w:val="003573FA"/>
    <w:rsid w:val="003C213A"/>
    <w:rsid w:val="004322AC"/>
    <w:rsid w:val="005409A9"/>
    <w:rsid w:val="00627988"/>
    <w:rsid w:val="00651917"/>
    <w:rsid w:val="006B1EFE"/>
    <w:rsid w:val="007872E7"/>
    <w:rsid w:val="008B50C1"/>
    <w:rsid w:val="00AB3825"/>
    <w:rsid w:val="00C048EB"/>
    <w:rsid w:val="00C74F24"/>
    <w:rsid w:val="00C77C88"/>
    <w:rsid w:val="00C92B34"/>
    <w:rsid w:val="00CD232A"/>
    <w:rsid w:val="00CE3FCD"/>
    <w:rsid w:val="00D62FED"/>
    <w:rsid w:val="00EA518E"/>
    <w:rsid w:val="00ED6436"/>
    <w:rsid w:val="00F27E1B"/>
    <w:rsid w:val="00F81B7D"/>
    <w:rsid w:val="00F905F9"/>
    <w:rsid w:val="00FE61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812B"/>
  <w15:docId w15:val="{294740D7-7F7F-4A57-8B60-0DADFACD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66D0"/>
    <w:pPr>
      <w:ind w:left="720"/>
      <w:contextualSpacing/>
    </w:pPr>
  </w:style>
  <w:style w:type="paragraph" w:styleId="a4">
    <w:name w:val="Normal (Web)"/>
    <w:basedOn w:val="a"/>
    <w:uiPriority w:val="99"/>
    <w:semiHidden/>
    <w:unhideWhenUsed/>
    <w:rsid w:val="00C77C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2037</Words>
  <Characters>11611</Characters>
  <Application>Microsoft Office Word</Application>
  <DocSecurity>0</DocSecurity>
  <Lines>96</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Kharitonov Alexey</cp:lastModifiedBy>
  <cp:revision>2</cp:revision>
  <dcterms:created xsi:type="dcterms:W3CDTF">2026-02-24T08:33:00Z</dcterms:created>
  <dcterms:modified xsi:type="dcterms:W3CDTF">2026-02-24T08:33:00Z</dcterms:modified>
</cp:coreProperties>
</file>