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61" w:rsidRPr="00A14461" w:rsidRDefault="00A14461" w:rsidP="00A14461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C2C25"/>
          <w:sz w:val="28"/>
          <w:szCs w:val="28"/>
          <w:lang w:val="uk-UA"/>
        </w:rPr>
      </w:pPr>
      <w:r w:rsidRPr="00A14461">
        <w:rPr>
          <w:b/>
          <w:color w:val="2C2C25"/>
          <w:sz w:val="28"/>
          <w:szCs w:val="28"/>
          <w:lang w:val="uk-UA"/>
        </w:rPr>
        <w:t>Історична довідка кафедри</w:t>
      </w:r>
    </w:p>
    <w:p w:rsidR="00A14461" w:rsidRPr="00A14461" w:rsidRDefault="00A14461" w:rsidP="00A14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215F" w:rsidRPr="006D6275" w:rsidRDefault="00A3215F" w:rsidP="00A321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275">
        <w:rPr>
          <w:rFonts w:ascii="Times New Roman" w:hAnsi="Times New Roman" w:cs="Times New Roman"/>
          <w:sz w:val="28"/>
          <w:szCs w:val="28"/>
          <w:lang w:val="uk-UA"/>
        </w:rPr>
        <w:t>Розв’язання світових проблем сталого соціально-економічного розвитку в аграрному секторі економіки можливе лише на сучасному системному рівні.</w:t>
      </w:r>
    </w:p>
    <w:p w:rsidR="00A3215F" w:rsidRPr="006D6275" w:rsidRDefault="00A3215F" w:rsidP="00FE14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275">
        <w:rPr>
          <w:rFonts w:ascii="Times New Roman" w:hAnsi="Times New Roman" w:cs="Times New Roman"/>
          <w:sz w:val="28"/>
          <w:szCs w:val="28"/>
          <w:lang w:val="uk-UA"/>
        </w:rPr>
        <w:t>Це, в свою чергу, дозволяє вирішувати проблеми продовольчої безпеки.</w:t>
      </w:r>
      <w:r w:rsidR="00FE1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D6275">
        <w:rPr>
          <w:rFonts w:ascii="Times New Roman" w:hAnsi="Times New Roman" w:cs="Times New Roman"/>
          <w:sz w:val="28"/>
          <w:szCs w:val="28"/>
          <w:lang w:val="uk-UA"/>
        </w:rPr>
        <w:t xml:space="preserve">Розуміючи </w:t>
      </w:r>
      <w:r w:rsidR="005D0183">
        <w:rPr>
          <w:rFonts w:ascii="Times New Roman" w:hAnsi="Times New Roman" w:cs="Times New Roman"/>
          <w:sz w:val="28"/>
          <w:szCs w:val="28"/>
          <w:lang w:val="uk-UA"/>
        </w:rPr>
        <w:t>важливість у</w:t>
      </w:r>
      <w:r w:rsidRPr="006D6275">
        <w:rPr>
          <w:rFonts w:ascii="Times New Roman" w:hAnsi="Times New Roman" w:cs="Times New Roman"/>
          <w:sz w:val="28"/>
          <w:szCs w:val="28"/>
          <w:lang w:val="uk-UA"/>
        </w:rPr>
        <w:t>сіх викликів та завдань, які стоять перед людством на сучасному етапі, вчені кафедри працюють над проблемою якості продовольчої сировини та продуктів її переробки щодо відповідності міжнародним і європейським стандартам</w:t>
      </w:r>
      <w:r w:rsidR="005D01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6275"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створенням сучасної лабораторної бази для підготовки наукових фахівців.</w:t>
      </w:r>
    </w:p>
    <w:p w:rsidR="00A3215F" w:rsidRPr="006D6275" w:rsidRDefault="005D0183" w:rsidP="00A321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3215F" w:rsidRPr="006D6275">
        <w:rPr>
          <w:rFonts w:ascii="Times New Roman" w:hAnsi="Times New Roman" w:cs="Times New Roman"/>
          <w:sz w:val="28"/>
          <w:szCs w:val="28"/>
          <w:lang w:val="uk-UA"/>
        </w:rPr>
        <w:t>афедру «Технологій переробки та зберігання с</w:t>
      </w:r>
      <w:r>
        <w:rPr>
          <w:rFonts w:ascii="Times New Roman" w:hAnsi="Times New Roman" w:cs="Times New Roman"/>
          <w:sz w:val="28"/>
          <w:szCs w:val="28"/>
          <w:lang w:val="uk-UA"/>
        </w:rPr>
        <w:t>ільськогосподарської продукції»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275">
        <w:rPr>
          <w:rFonts w:ascii="Times New Roman" w:hAnsi="Times New Roman" w:cs="Times New Roman"/>
          <w:sz w:val="28"/>
          <w:szCs w:val="28"/>
          <w:lang w:val="uk-UA"/>
        </w:rPr>
        <w:t>створено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D6275">
        <w:rPr>
          <w:rFonts w:ascii="Times New Roman" w:hAnsi="Times New Roman" w:cs="Times New Roman"/>
          <w:sz w:val="28"/>
          <w:szCs w:val="28"/>
          <w:lang w:val="uk-UA"/>
        </w:rPr>
        <w:t xml:space="preserve"> березня 1998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183" w:rsidRDefault="00A3215F" w:rsidP="00A32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275">
        <w:rPr>
          <w:rFonts w:ascii="Times New Roman" w:hAnsi="Times New Roman" w:cs="Times New Roman"/>
          <w:sz w:val="28"/>
          <w:szCs w:val="28"/>
          <w:lang w:val="uk-UA"/>
        </w:rPr>
        <w:t>Основні напрямки діяльності кафедри:</w:t>
      </w:r>
    </w:p>
    <w:p w:rsidR="005D0183" w:rsidRPr="005D0183" w:rsidRDefault="00A3215F" w:rsidP="005D018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83">
        <w:rPr>
          <w:rFonts w:ascii="Times New Roman" w:hAnsi="Times New Roman" w:cs="Times New Roman"/>
          <w:sz w:val="28"/>
          <w:szCs w:val="28"/>
          <w:lang w:val="uk-UA"/>
        </w:rPr>
        <w:t>здійснення н</w:t>
      </w:r>
      <w:r w:rsidR="005D0183" w:rsidRPr="005D0183">
        <w:rPr>
          <w:rFonts w:ascii="Times New Roman" w:hAnsi="Times New Roman" w:cs="Times New Roman"/>
          <w:sz w:val="28"/>
          <w:szCs w:val="28"/>
          <w:lang w:val="uk-UA"/>
        </w:rPr>
        <w:t>ауково-педагогічної діяльності;</w:t>
      </w:r>
    </w:p>
    <w:p w:rsidR="005D0183" w:rsidRPr="005D0183" w:rsidRDefault="00A3215F" w:rsidP="005D018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83">
        <w:rPr>
          <w:rFonts w:ascii="Times New Roman" w:hAnsi="Times New Roman" w:cs="Times New Roman"/>
          <w:sz w:val="28"/>
          <w:szCs w:val="28"/>
          <w:lang w:val="uk-UA"/>
        </w:rPr>
        <w:t>виконання наукових досліджень з питань виробництва, переробки та зберігання продук</w:t>
      </w:r>
      <w:r w:rsidR="005D0183" w:rsidRPr="005D0183">
        <w:rPr>
          <w:rFonts w:ascii="Times New Roman" w:hAnsi="Times New Roman" w:cs="Times New Roman"/>
          <w:sz w:val="28"/>
          <w:szCs w:val="28"/>
          <w:lang w:val="uk-UA"/>
        </w:rPr>
        <w:t>ції тваринництва і рослинництва;</w:t>
      </w:r>
    </w:p>
    <w:p w:rsidR="005D0183" w:rsidRPr="005D0183" w:rsidRDefault="005D0183" w:rsidP="005D018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83">
        <w:rPr>
          <w:rFonts w:ascii="Times New Roman" w:hAnsi="Times New Roman" w:cs="Times New Roman"/>
          <w:sz w:val="28"/>
          <w:szCs w:val="28"/>
          <w:lang w:val="uk-UA"/>
        </w:rPr>
        <w:t xml:space="preserve">стандартизації та </w:t>
      </w:r>
      <w:r w:rsidR="00A3215F" w:rsidRPr="005D0183">
        <w:rPr>
          <w:rFonts w:ascii="Times New Roman" w:hAnsi="Times New Roman" w:cs="Times New Roman"/>
          <w:sz w:val="28"/>
          <w:szCs w:val="28"/>
          <w:lang w:val="uk-UA"/>
        </w:rPr>
        <w:t>управління якістю с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>ільськогосподарської продукції;</w:t>
      </w:r>
    </w:p>
    <w:p w:rsidR="005D0183" w:rsidRPr="005D0183" w:rsidRDefault="00A3215F" w:rsidP="005D018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83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r w:rsidR="005D0183" w:rsidRPr="005D0183">
        <w:rPr>
          <w:rFonts w:ascii="Times New Roman" w:hAnsi="Times New Roman" w:cs="Times New Roman"/>
          <w:sz w:val="28"/>
          <w:szCs w:val="28"/>
          <w:lang w:val="uk-UA"/>
        </w:rPr>
        <w:t>овка фахівців освітніх рівнів «б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>акалавр», «</w:t>
      </w:r>
      <w:r w:rsidR="005D0183" w:rsidRPr="005D018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>агістр»</w:t>
      </w:r>
      <w:r w:rsidR="005D0183" w:rsidRPr="005D0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215F" w:rsidRPr="005D0183" w:rsidRDefault="005D0183" w:rsidP="005D018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>дготовка</w:t>
      </w:r>
      <w:r w:rsidR="00A3215F" w:rsidRPr="005D0183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кадрів в аспірантурі т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>а докторантурі за напрямком 20 «</w:t>
      </w:r>
      <w:r w:rsidR="00A3215F" w:rsidRPr="005D0183">
        <w:rPr>
          <w:rFonts w:ascii="Times New Roman" w:hAnsi="Times New Roman" w:cs="Times New Roman"/>
          <w:sz w:val="28"/>
          <w:szCs w:val="28"/>
          <w:lang w:val="uk-UA"/>
        </w:rPr>
        <w:t>Аграрні науки та продовольство</w:t>
      </w:r>
      <w:r w:rsidRPr="005D01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215F" w:rsidRPr="005D01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215F" w:rsidRPr="006D6275" w:rsidRDefault="005D0183" w:rsidP="00A321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д</w:t>
      </w:r>
      <w:r w:rsidR="00A3215F" w:rsidRPr="006D6275">
        <w:rPr>
          <w:rFonts w:ascii="Times New Roman" w:hAnsi="Times New Roman" w:cs="Times New Roman"/>
          <w:sz w:val="28"/>
          <w:szCs w:val="28"/>
          <w:lang w:val="uk-UA"/>
        </w:rPr>
        <w:t xml:space="preserve">ня створення кафедри її очолює доктор с.-г. наук, професор, член-кореспондент НААНУ,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215F" w:rsidRPr="006D6275">
        <w:rPr>
          <w:rFonts w:ascii="Times New Roman" w:hAnsi="Times New Roman" w:cs="Times New Roman"/>
          <w:sz w:val="28"/>
          <w:szCs w:val="28"/>
          <w:lang w:val="uk-UA"/>
        </w:rPr>
        <w:t>аслужений діяч науки і техніки України Пелих В.Г. На час обрання його головою Херсонської обласної ради</w:t>
      </w:r>
      <w:r w:rsidR="00A321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215F" w:rsidRPr="006D6275">
        <w:rPr>
          <w:rFonts w:ascii="Times New Roman" w:hAnsi="Times New Roman" w:cs="Times New Roman"/>
          <w:sz w:val="28"/>
          <w:szCs w:val="28"/>
          <w:lang w:val="uk-UA"/>
        </w:rPr>
        <w:t xml:space="preserve">обов’язки завідувача кафедри </w:t>
      </w:r>
      <w:r w:rsidRPr="00AC37B8">
        <w:rPr>
          <w:rFonts w:ascii="Times New Roman" w:hAnsi="Times New Roman" w:cs="Times New Roman"/>
          <w:sz w:val="28"/>
          <w:szCs w:val="28"/>
          <w:lang w:val="uk-UA"/>
        </w:rPr>
        <w:t>з 2010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C37B8">
        <w:rPr>
          <w:rFonts w:ascii="Times New Roman" w:hAnsi="Times New Roman" w:cs="Times New Roman"/>
          <w:sz w:val="28"/>
          <w:szCs w:val="28"/>
          <w:lang w:val="uk-UA"/>
        </w:rPr>
        <w:t xml:space="preserve"> по 2016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15F" w:rsidRPr="006D6275">
        <w:rPr>
          <w:rFonts w:ascii="Times New Roman" w:hAnsi="Times New Roman" w:cs="Times New Roman"/>
          <w:sz w:val="28"/>
          <w:szCs w:val="28"/>
          <w:lang w:val="uk-UA"/>
        </w:rPr>
        <w:t>виконувала кандидат с.-г. наук, доцент Балабанова І.О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1A6" w:rsidRPr="00A14461" w:rsidRDefault="00FE1416" w:rsidP="00A3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C25"/>
          <w:sz w:val="28"/>
          <w:szCs w:val="28"/>
          <w:lang w:val="uk-UA" w:eastAsia="ru-RU"/>
        </w:rPr>
      </w:pPr>
    </w:p>
    <w:sectPr w:rsidR="00E751A6" w:rsidRPr="00A14461" w:rsidSect="0041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44C"/>
    <w:multiLevelType w:val="hybridMultilevel"/>
    <w:tmpl w:val="E384E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B20A2B"/>
    <w:multiLevelType w:val="hybridMultilevel"/>
    <w:tmpl w:val="6DAAA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461"/>
    <w:rsid w:val="000A2F85"/>
    <w:rsid w:val="00416466"/>
    <w:rsid w:val="005D0183"/>
    <w:rsid w:val="00604172"/>
    <w:rsid w:val="006358C7"/>
    <w:rsid w:val="008D5014"/>
    <w:rsid w:val="00A14461"/>
    <w:rsid w:val="00A3215F"/>
    <w:rsid w:val="00A33DBF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CE5"/>
  <w15:docId w15:val="{0B300F01-3BCF-4641-9982-BA271B9C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461"/>
    <w:rPr>
      <w:b/>
      <w:bCs/>
    </w:rPr>
  </w:style>
  <w:style w:type="paragraph" w:styleId="a4">
    <w:name w:val="Normal (Web)"/>
    <w:basedOn w:val="a"/>
    <w:uiPriority w:val="99"/>
    <w:unhideWhenUsed/>
    <w:rsid w:val="00A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A11A-78B2-4C34-8876-DDA81883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</dc:creator>
  <cp:lastModifiedBy>Пользователь Windows</cp:lastModifiedBy>
  <cp:revision>5</cp:revision>
  <dcterms:created xsi:type="dcterms:W3CDTF">2018-10-28T11:50:00Z</dcterms:created>
  <dcterms:modified xsi:type="dcterms:W3CDTF">2018-11-07T12:21:00Z</dcterms:modified>
</cp:coreProperties>
</file>